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235" w:type="dxa"/>
        <w:tblLook w:val="04A0"/>
      </w:tblPr>
      <w:tblGrid>
        <w:gridCol w:w="10631"/>
      </w:tblGrid>
      <w:tr w:rsidR="00512237" w:rsidRPr="005A7150" w:rsidTr="005A7150">
        <w:tc>
          <w:tcPr>
            <w:tcW w:w="106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</w:tcPr>
          <w:p w:rsidR="00B93B93" w:rsidRPr="005A7150" w:rsidRDefault="00B93B93" w:rsidP="000A70A2">
            <w:pPr>
              <w:pBdr>
                <w:bottom w:val="thickThinSmallGap" w:sz="24" w:space="1" w:color="622423"/>
              </w:pBdr>
              <w:shd w:val="clear" w:color="auto" w:fill="2B2828"/>
              <w:spacing w:line="525" w:lineRule="atLeast"/>
              <w:jc w:val="center"/>
              <w:outlineLvl w:val="0"/>
              <w:rPr>
                <w:rFonts w:ascii="Andalus" w:hAnsi="Andalus" w:cs="Andalus"/>
                <w:b/>
                <w:bCs/>
                <w:color w:val="0800EF"/>
                <w:kern w:val="36"/>
                <w:sz w:val="26"/>
                <w:szCs w:val="26"/>
                <w:rtl/>
                <w:lang w:val="en-US" w:eastAsia="en-US"/>
              </w:rPr>
            </w:pPr>
            <w:r w:rsidRPr="005A7150">
              <w:rPr>
                <w:rFonts w:ascii="Andalus" w:hAnsi="Andalus" w:cs="Andalus"/>
                <w:b/>
                <w:bCs/>
                <w:sz w:val="26"/>
                <w:szCs w:val="26"/>
                <w:rtl/>
                <w:lang w:bidi="ar-MA"/>
              </w:rPr>
              <w:t xml:space="preserve">ما ينبغي تذكره من </w:t>
            </w:r>
            <w:r w:rsidR="000A70A2" w:rsidRPr="005A7150">
              <w:rPr>
                <w:rFonts w:ascii="Andalus" w:hAnsi="Andalus" w:cs="Andalus" w:hint="cs"/>
                <w:b/>
                <w:bCs/>
                <w:sz w:val="26"/>
                <w:szCs w:val="26"/>
                <w:rtl/>
                <w:lang w:bidi="ar-MA"/>
              </w:rPr>
              <w:t>وحدة</w:t>
            </w:r>
          </w:p>
          <w:p w:rsidR="00512237" w:rsidRPr="005A7150" w:rsidRDefault="005A7150" w:rsidP="005A715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A7150">
              <w:rPr>
                <w:b/>
                <w:bCs/>
                <w:color w:val="0800EF"/>
                <w:kern w:val="36"/>
                <w:sz w:val="26"/>
                <w:szCs w:val="26"/>
                <w:rtl/>
                <w:lang w:val="en-US" w:eastAsia="en-US"/>
              </w:rPr>
              <w:t xml:space="preserve">كيفية التحكم في </w:t>
            </w:r>
            <w:proofErr w:type="spellStart"/>
            <w:r w:rsidRPr="005A7150">
              <w:rPr>
                <w:b/>
                <w:bCs/>
                <w:color w:val="0800EF"/>
                <w:kern w:val="36"/>
                <w:sz w:val="26"/>
                <w:szCs w:val="26"/>
                <w:rtl/>
                <w:lang w:val="en-US" w:eastAsia="en-US"/>
              </w:rPr>
              <w:t>تطورالمجموعات</w:t>
            </w:r>
            <w:proofErr w:type="spellEnd"/>
            <w:r w:rsidRPr="005A7150">
              <w:rPr>
                <w:b/>
                <w:bCs/>
                <w:color w:val="0800EF"/>
                <w:kern w:val="36"/>
                <w:sz w:val="26"/>
                <w:szCs w:val="26"/>
                <w:rtl/>
                <w:lang w:val="en-US" w:eastAsia="en-US"/>
              </w:rPr>
              <w:t xml:space="preserve"> الكيميائية</w:t>
            </w:r>
          </w:p>
        </w:tc>
      </w:tr>
      <w:tr w:rsidR="00512237" w:rsidRPr="005A7150" w:rsidTr="005A7150">
        <w:tc>
          <w:tcPr>
            <w:tcW w:w="10631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2237" w:rsidRPr="005A7150" w:rsidRDefault="00512237" w:rsidP="00512237">
            <w:pPr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3305EF" w:rsidRPr="005A7150" w:rsidTr="005A7150">
        <w:trPr>
          <w:trHeight w:val="6065"/>
        </w:trPr>
        <w:tc>
          <w:tcPr>
            <w:tcW w:w="106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305EF" w:rsidRPr="005A7150" w:rsidRDefault="003305EF" w:rsidP="003305E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7506"/>
            </w:tblGrid>
            <w:tr w:rsidR="003305EF" w:rsidRPr="005A7150" w:rsidTr="003305EF">
              <w:trPr>
                <w:jc w:val="center"/>
              </w:trPr>
              <w:tc>
                <w:tcPr>
                  <w:tcW w:w="7506" w:type="dxa"/>
                </w:tcPr>
                <w:p w:rsidR="003305EF" w:rsidRPr="005A7150" w:rsidRDefault="003305EF" w:rsidP="005A7150">
                  <w:pPr>
                    <w:tabs>
                      <w:tab w:val="left" w:pos="28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تفاعل  </w:t>
                  </w:r>
                  <w:proofErr w:type="spellStart"/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الحلمأة</w:t>
                  </w:r>
                  <w:proofErr w:type="spellEnd"/>
                  <w:r w:rsidRPr="005A7150"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  <w:t xml:space="preserve"> : </w:t>
                  </w:r>
                  <w:r w:rsidR="005A7150" w:rsidRPr="005A7150"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  <w:t xml:space="preserve">المعاكس </w:t>
                  </w:r>
                </w:p>
              </w:tc>
            </w:tr>
            <w:tr w:rsidR="003305EF" w:rsidRPr="005A7150" w:rsidTr="003305EF">
              <w:trPr>
                <w:jc w:val="center"/>
              </w:trPr>
              <w:tc>
                <w:tcPr>
                  <w:tcW w:w="7506" w:type="dxa"/>
                </w:tcPr>
                <w:p w:rsidR="003305EF" w:rsidRPr="005A7150" w:rsidRDefault="003305EF" w:rsidP="003305EF">
                  <w:pPr>
                    <w:tabs>
                      <w:tab w:val="left" w:pos="28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5A7150">
                    <w:rPr>
                      <w:rFonts w:ascii="Arial" w:hAnsi="Arial" w:cs="Arial"/>
                      <w:b/>
                      <w:bCs/>
                      <w:noProof/>
                      <w:sz w:val="26"/>
                      <w:szCs w:val="26"/>
                      <w:lang w:val="en-US" w:eastAsia="en-US"/>
                    </w:rPr>
                    <w:drawing>
                      <wp:inline distT="0" distB="0" distL="0" distR="0">
                        <wp:extent cx="4600575" cy="504825"/>
                        <wp:effectExtent l="19050" t="0" r="9525" b="0"/>
                        <wp:docPr id="2" name="Image 3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5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05EF" w:rsidRPr="005A7150" w:rsidTr="003305EF">
              <w:trPr>
                <w:jc w:val="center"/>
              </w:trPr>
              <w:tc>
                <w:tcPr>
                  <w:tcW w:w="7506" w:type="dxa"/>
                </w:tcPr>
                <w:p w:rsidR="003305EF" w:rsidRPr="005A7150" w:rsidRDefault="003305EF" w:rsidP="005A7150">
                  <w:pPr>
                    <w:tabs>
                      <w:tab w:val="left" w:pos="28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MA"/>
                    </w:rPr>
                  </w:pPr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تفاعل </w:t>
                  </w:r>
                  <w:proofErr w:type="spellStart"/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الأسترة</w:t>
                  </w:r>
                  <w:proofErr w:type="spellEnd"/>
                  <w:r w:rsidRPr="005A7150"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  <w:t xml:space="preserve"> :</w:t>
                  </w:r>
                  <w:r w:rsidR="005A7150" w:rsidRPr="005A7150"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  <w:t xml:space="preserve"> المباشر</w:t>
                  </w:r>
                </w:p>
              </w:tc>
            </w:tr>
          </w:tbl>
          <w:p w:rsidR="003305EF" w:rsidRPr="005A7150" w:rsidRDefault="003305EF" w:rsidP="003305EF">
            <w:pPr>
              <w:tabs>
                <w:tab w:val="left" w:pos="284"/>
              </w:tabs>
              <w:jc w:val="center"/>
              <w:rPr>
                <w:rFonts w:asciiTheme="majorBidi" w:hAnsiTheme="majorBidi" w:cstheme="majorBidi" w:hint="cs"/>
                <w:b/>
                <w:bCs/>
                <w:sz w:val="26"/>
                <w:szCs w:val="26"/>
                <w:lang w:bidi="ar-MA"/>
              </w:rPr>
            </w:pPr>
            <w:r w:rsidRPr="005A7150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MA"/>
              </w:rPr>
              <w:t xml:space="preserve">مميزات </w:t>
            </w:r>
            <w:proofErr w:type="spellStart"/>
            <w:r w:rsidRPr="005A7150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MA"/>
              </w:rPr>
              <w:t>الاسترة</w:t>
            </w:r>
            <w:proofErr w:type="spellEnd"/>
            <w:r w:rsidRPr="005A7150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MA"/>
              </w:rPr>
              <w:t xml:space="preserve"> و </w:t>
            </w:r>
            <w:proofErr w:type="spellStart"/>
            <w:r w:rsidRPr="005A7150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MA"/>
              </w:rPr>
              <w:t>الحلمأة</w:t>
            </w:r>
            <w:proofErr w:type="spellEnd"/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7506"/>
            </w:tblGrid>
            <w:tr w:rsidR="003305EF" w:rsidRPr="005A7150" w:rsidTr="00623D6D">
              <w:trPr>
                <w:jc w:val="center"/>
              </w:trPr>
              <w:tc>
                <w:tcPr>
                  <w:tcW w:w="7506" w:type="dxa"/>
                </w:tcPr>
                <w:p w:rsidR="003305EF" w:rsidRPr="005A7150" w:rsidRDefault="003305EF" w:rsidP="003305E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تفاعل </w:t>
                  </w:r>
                  <w:proofErr w:type="spellStart"/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بطيئ</w:t>
                  </w:r>
                  <w:proofErr w:type="spellEnd"/>
                </w:p>
                <w:p w:rsidR="003305EF" w:rsidRPr="005A7150" w:rsidRDefault="003305EF" w:rsidP="003305E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5A7150">
                    <w:rPr>
                      <w:rFonts w:ascii="Arial" w:hAnsi="Arial" w:cs="Arial" w:hint="cs"/>
                      <w:b/>
                      <w:bCs/>
                      <w:sz w:val="26"/>
                      <w:szCs w:val="26"/>
                      <w:rtl/>
                    </w:rPr>
                    <w:t xml:space="preserve">تفاعل </w:t>
                  </w:r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محدود </w:t>
                  </w:r>
                </w:p>
                <w:p w:rsidR="003305EF" w:rsidRPr="005A7150" w:rsidRDefault="003305EF" w:rsidP="003305EF">
                  <w:pPr>
                    <w:tabs>
                      <w:tab w:val="left" w:pos="28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5A7150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تفاعل لا حراري</w:t>
                  </w:r>
                </w:p>
              </w:tc>
            </w:tr>
          </w:tbl>
          <w:p w:rsidR="003305EF" w:rsidRPr="005A7150" w:rsidRDefault="003305EF" w:rsidP="003305E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5A715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ثابتة</w:t>
            </w:r>
            <w:proofErr w:type="gramEnd"/>
            <w:r w:rsidRPr="005A715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التوازن</w:t>
            </w: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7506"/>
            </w:tblGrid>
            <w:tr w:rsidR="003305EF" w:rsidRPr="005A7150" w:rsidTr="00623D6D">
              <w:trPr>
                <w:jc w:val="center"/>
              </w:trPr>
              <w:tc>
                <w:tcPr>
                  <w:tcW w:w="7506" w:type="dxa"/>
                </w:tcPr>
                <w:p w:rsidR="003305EF" w:rsidRPr="005A7150" w:rsidRDefault="003305EF" w:rsidP="00623D6D">
                  <w:pPr>
                    <w:tabs>
                      <w:tab w:val="left" w:pos="284"/>
                    </w:tabs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5A7150">
                    <w:rPr>
                      <w:rFonts w:ascii="Arial" w:hAnsi="Arial" w:cs="Arial"/>
                      <w:b/>
                      <w:bCs/>
                      <w:position w:val="-42"/>
                      <w:sz w:val="26"/>
                      <w:szCs w:val="26"/>
                    </w:rPr>
                    <w:object w:dxaOrig="6200" w:dyaOrig="9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9.75pt;height:48pt" o:ole="">
                        <v:imagedata r:id="rId6" o:title=""/>
                      </v:shape>
                      <o:OLEObject Type="Embed" ProgID="Equation.DSMT4" ShapeID="_x0000_i1025" DrawAspect="Content" ObjectID="_1460496856" r:id="rId7"/>
                    </w:object>
                  </w:r>
                </w:p>
              </w:tc>
            </w:tr>
          </w:tbl>
          <w:p w:rsidR="003305EF" w:rsidRPr="005A7150" w:rsidRDefault="003305EF" w:rsidP="003305EF">
            <w:pPr>
              <w:tabs>
                <w:tab w:val="left" w:pos="284"/>
              </w:tabs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5A715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مردود</w:t>
            </w:r>
            <w:proofErr w:type="gramEnd"/>
            <w:r w:rsidRPr="005A715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التحول</w:t>
            </w: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7506"/>
            </w:tblGrid>
            <w:tr w:rsidR="003305EF" w:rsidRPr="005A7150" w:rsidTr="00623D6D">
              <w:trPr>
                <w:jc w:val="center"/>
              </w:trPr>
              <w:tc>
                <w:tcPr>
                  <w:tcW w:w="7506" w:type="dxa"/>
                </w:tcPr>
                <w:p w:rsidR="003305EF" w:rsidRPr="005A7150" w:rsidRDefault="003305EF" w:rsidP="003305EF">
                  <w:pPr>
                    <w:tabs>
                      <w:tab w:val="left" w:pos="284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5A7150">
                    <w:rPr>
                      <w:rFonts w:ascii="Arial" w:hAnsi="Arial" w:cs="Arial"/>
                      <w:b/>
                      <w:bCs/>
                      <w:position w:val="-34"/>
                      <w:sz w:val="26"/>
                      <w:szCs w:val="26"/>
                    </w:rPr>
                    <w:object w:dxaOrig="920" w:dyaOrig="820">
                      <v:shape id="_x0000_i1026" type="#_x0000_t75" style="width:45.75pt;height:41.25pt" o:ole="">
                        <v:imagedata r:id="rId8" o:title=""/>
                      </v:shape>
                      <o:OLEObject Type="Embed" ProgID="Equation.DSMT4" ShapeID="_x0000_i1026" DrawAspect="Content" ObjectID="_1460496857" r:id="rId9"/>
                    </w:object>
                  </w:r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   </w:t>
                  </w:r>
                  <w:r w:rsidRPr="005A7150">
                    <w:rPr>
                      <w:rFonts w:ascii="Arial" w:hAnsi="Arial" w:cs="Arial"/>
                      <w:b/>
                      <w:bCs/>
                      <w:position w:val="-14"/>
                      <w:sz w:val="26"/>
                      <w:szCs w:val="26"/>
                    </w:rPr>
                    <w:t xml:space="preserve"> </w:t>
                  </w:r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 .</w:t>
                  </w:r>
                  <w:r w:rsidRPr="005A7150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proofErr w:type="gramStart"/>
                  <w:r w:rsidRPr="005A7150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مع</w:t>
                  </w:r>
                  <w:proofErr w:type="gramEnd"/>
                  <w:r w:rsidRPr="005A7150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 xml:space="preserve">   </w:t>
                  </w:r>
                  <w:r w:rsidRPr="005A7150">
                    <w:rPr>
                      <w:rFonts w:ascii="Arial" w:hAnsi="Arial" w:cs="Arial"/>
                      <w:b/>
                      <w:bCs/>
                      <w:position w:val="-14"/>
                      <w:sz w:val="26"/>
                      <w:szCs w:val="26"/>
                    </w:rPr>
                    <w:object w:dxaOrig="1100" w:dyaOrig="400">
                      <v:shape id="_x0000_i1027" type="#_x0000_t75" style="width:55.5pt;height:20.25pt" o:ole="">
                        <v:imagedata r:id="rId10" o:title=""/>
                      </v:shape>
                      <o:OLEObject Type="Embed" ProgID="Equation.DSMT4" ShapeID="_x0000_i1027" DrawAspect="Content" ObjectID="_1460496858" r:id="rId11"/>
                    </w:object>
                  </w:r>
                </w:p>
              </w:tc>
            </w:tr>
          </w:tbl>
          <w:p w:rsidR="003305EF" w:rsidRPr="005A7150" w:rsidRDefault="003305EF" w:rsidP="005A7150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proofErr w:type="gramStart"/>
            <w:r w:rsidRPr="005A715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التحكم</w:t>
            </w:r>
            <w:proofErr w:type="gramEnd"/>
            <w:r w:rsidRPr="005A715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في سرعة التفاعل</w:t>
            </w:r>
            <w:r w:rsidR="005A7150" w:rsidRPr="005A715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5A7150" w:rsidRPr="005A715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5A7150" w:rsidRPr="005A715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تزداد سرعة التفاعل ب:</w:t>
            </w: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7506"/>
            </w:tblGrid>
            <w:tr w:rsidR="005A7150" w:rsidRPr="005A7150" w:rsidTr="00623D6D">
              <w:trPr>
                <w:jc w:val="center"/>
              </w:trPr>
              <w:tc>
                <w:tcPr>
                  <w:tcW w:w="7506" w:type="dxa"/>
                </w:tcPr>
                <w:p w:rsidR="005A7150" w:rsidRPr="005A7150" w:rsidRDefault="005A7150" w:rsidP="005A7150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</w:pPr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- </w:t>
                  </w:r>
                  <w:proofErr w:type="gramStart"/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رفع</w:t>
                  </w:r>
                  <w:proofErr w:type="gramEnd"/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 درجة حرارة الوسط التفاعلي.</w:t>
                  </w:r>
                </w:p>
                <w:p w:rsidR="005A7150" w:rsidRPr="005A7150" w:rsidRDefault="005A7150" w:rsidP="005A7150">
                  <w:pPr>
                    <w:tabs>
                      <w:tab w:val="left" w:pos="28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- استعمال </w:t>
                  </w:r>
                  <w:proofErr w:type="spellStart"/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حفاز</w:t>
                  </w:r>
                  <w:proofErr w:type="spellEnd"/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</w:tbl>
          <w:p w:rsidR="003305EF" w:rsidRPr="005A7150" w:rsidRDefault="005A7150" w:rsidP="003305EF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5A715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التحكم في الحالة النهائية</w:t>
            </w:r>
            <w:r w:rsidRPr="005A715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لرفع من مردود التحول</w:t>
            </w: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7506"/>
            </w:tblGrid>
            <w:tr w:rsidR="005A7150" w:rsidRPr="005A7150" w:rsidTr="00623D6D">
              <w:trPr>
                <w:jc w:val="center"/>
              </w:trPr>
              <w:tc>
                <w:tcPr>
                  <w:tcW w:w="7506" w:type="dxa"/>
                </w:tcPr>
                <w:p w:rsidR="005A7150" w:rsidRPr="005A7150" w:rsidRDefault="005A7150" w:rsidP="005A7150">
                  <w:pPr>
                    <w:bidi/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</w:pPr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 xml:space="preserve">استعمال أحد المتفاعلات بوفرة(المتفاعل الأقل كلفة) </w:t>
                  </w:r>
                </w:p>
                <w:p w:rsidR="005A7150" w:rsidRPr="005A7150" w:rsidRDefault="005A7150" w:rsidP="005A7150">
                  <w:pPr>
                    <w:tabs>
                      <w:tab w:val="left" w:pos="28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5A7150">
                    <w:rPr>
                      <w:rFonts w:ascii="Arial" w:hAnsi="Arial" w:cs="Arial"/>
                      <w:b/>
                      <w:bCs/>
                      <w:sz w:val="26"/>
                      <w:szCs w:val="26"/>
                      <w:rtl/>
                    </w:rPr>
                    <w:t>- إزالة أحد النواتج من الوسط التفاعلي أثناء تكونه.</w:t>
                  </w:r>
                </w:p>
              </w:tc>
            </w:tr>
          </w:tbl>
          <w:p w:rsidR="005A7150" w:rsidRPr="005A7150" w:rsidRDefault="005A7150" w:rsidP="005A7150">
            <w:pPr>
              <w:tabs>
                <w:tab w:val="left" w:pos="1178"/>
              </w:tabs>
              <w:bidi/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MA"/>
              </w:rPr>
            </w:pPr>
            <w:proofErr w:type="spellStart"/>
            <w:r w:rsidRPr="005A715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</w:t>
            </w:r>
            <w:r w:rsidRPr="005A715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أسترة</w:t>
            </w:r>
            <w:proofErr w:type="spellEnd"/>
            <w:r w:rsidRPr="005A715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5A715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بأندريد</w:t>
            </w:r>
            <w:proofErr w:type="spellEnd"/>
            <w:r w:rsidRPr="005A715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الحمض : </w:t>
            </w:r>
            <w:r w:rsidRPr="005A7150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MA"/>
              </w:rPr>
              <w:t>تفاعل تام و سريع</w:t>
            </w: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7506"/>
            </w:tblGrid>
            <w:tr w:rsidR="005A7150" w:rsidRPr="005A7150" w:rsidTr="00623D6D">
              <w:trPr>
                <w:jc w:val="center"/>
              </w:trPr>
              <w:tc>
                <w:tcPr>
                  <w:tcW w:w="7506" w:type="dxa"/>
                </w:tcPr>
                <w:p w:rsidR="005A7150" w:rsidRPr="005A7150" w:rsidRDefault="005A7150" w:rsidP="00623D6D">
                  <w:pPr>
                    <w:tabs>
                      <w:tab w:val="left" w:pos="28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5A7150">
                    <w:rPr>
                      <w:rFonts w:ascii="Arial" w:hAnsi="Arial" w:cs="Arial"/>
                      <w:b/>
                      <w:bCs/>
                      <w:noProof/>
                      <w:sz w:val="26"/>
                      <w:szCs w:val="26"/>
                      <w:rtl/>
                      <w:lang w:val="en-US" w:eastAsia="en-US"/>
                    </w:rPr>
                    <w:drawing>
                      <wp:inline distT="0" distB="0" distL="0" distR="0">
                        <wp:extent cx="4267200" cy="542925"/>
                        <wp:effectExtent l="19050" t="0" r="0" b="0"/>
                        <wp:docPr id="10" name="Image 3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7150" w:rsidRPr="005A7150" w:rsidRDefault="005A7150" w:rsidP="005A7150">
            <w:pPr>
              <w:tabs>
                <w:tab w:val="left" w:pos="1178"/>
              </w:tabs>
              <w:bidi/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MA"/>
              </w:rPr>
            </w:pPr>
            <w:r w:rsidRPr="005A715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تصبن </w:t>
            </w:r>
            <w:proofErr w:type="spellStart"/>
            <w:r w:rsidRPr="005A715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الإستر</w:t>
            </w:r>
            <w:proofErr w:type="spellEnd"/>
            <w:r w:rsidRPr="005A715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7506"/>
            </w:tblGrid>
            <w:tr w:rsidR="005A7150" w:rsidRPr="005A7150" w:rsidTr="00623D6D">
              <w:trPr>
                <w:jc w:val="center"/>
              </w:trPr>
              <w:tc>
                <w:tcPr>
                  <w:tcW w:w="7506" w:type="dxa"/>
                </w:tcPr>
                <w:p w:rsidR="005A7150" w:rsidRPr="005A7150" w:rsidRDefault="005A7150" w:rsidP="00623D6D">
                  <w:pPr>
                    <w:tabs>
                      <w:tab w:val="left" w:pos="28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5A7150">
                    <w:rPr>
                      <w:rFonts w:ascii="Arial" w:hAnsi="Arial" w:cs="Arial"/>
                      <w:b/>
                      <w:bCs/>
                      <w:noProof/>
                      <w:position w:val="-6"/>
                      <w:sz w:val="26"/>
                      <w:szCs w:val="26"/>
                      <w:rtl/>
                      <w:lang w:val="en-US" w:eastAsia="en-US"/>
                    </w:rPr>
                    <w:drawing>
                      <wp:inline distT="0" distB="0" distL="0" distR="0">
                        <wp:extent cx="4583480" cy="590550"/>
                        <wp:effectExtent l="19050" t="0" r="7570" b="0"/>
                        <wp:docPr id="13" name="Image 2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6765" cy="59226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05EF" w:rsidRPr="005A7150" w:rsidRDefault="003305EF" w:rsidP="005A715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</w:tc>
      </w:tr>
    </w:tbl>
    <w:p w:rsidR="009E3A7B" w:rsidRPr="005A7150" w:rsidRDefault="005A7150" w:rsidP="003305EF">
      <w:pPr>
        <w:tabs>
          <w:tab w:val="left" w:pos="284"/>
        </w:tabs>
        <w:rPr>
          <w:rFonts w:asciiTheme="majorBidi" w:hAnsiTheme="majorBidi" w:cstheme="majorBidi"/>
          <w:b/>
          <w:bCs/>
          <w:sz w:val="26"/>
          <w:szCs w:val="26"/>
        </w:rPr>
      </w:pPr>
    </w:p>
    <w:sectPr w:rsidR="009E3A7B" w:rsidRPr="005A7150" w:rsidSect="005A7150">
      <w:pgSz w:w="16838" w:h="11906" w:orient="landscape"/>
      <w:pgMar w:top="568" w:right="820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237"/>
    <w:rsid w:val="000045E2"/>
    <w:rsid w:val="000A70A2"/>
    <w:rsid w:val="00143EFA"/>
    <w:rsid w:val="00184EF4"/>
    <w:rsid w:val="002228AB"/>
    <w:rsid w:val="00295F00"/>
    <w:rsid w:val="003305EF"/>
    <w:rsid w:val="003F605E"/>
    <w:rsid w:val="00512237"/>
    <w:rsid w:val="0055262E"/>
    <w:rsid w:val="005A7150"/>
    <w:rsid w:val="00623892"/>
    <w:rsid w:val="00746D65"/>
    <w:rsid w:val="007A0DA9"/>
    <w:rsid w:val="008074A2"/>
    <w:rsid w:val="00866CEB"/>
    <w:rsid w:val="00873847"/>
    <w:rsid w:val="009F1F58"/>
    <w:rsid w:val="00A96C5D"/>
    <w:rsid w:val="00B93B93"/>
    <w:rsid w:val="00C71C5E"/>
    <w:rsid w:val="00C9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43E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223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1223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2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23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93B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3B9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43EF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9CEB-75AE-46CB-917F-232404B4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2014-05-01T22:42:00Z</dcterms:created>
  <dcterms:modified xsi:type="dcterms:W3CDTF">2014-05-01T22:42:00Z</dcterms:modified>
</cp:coreProperties>
</file>