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3"/>
      </w:tblGrid>
      <w:tr w:rsidR="00094E90" w:rsidRPr="00A65C19" w:rsidTr="00094E90">
        <w:tc>
          <w:tcPr>
            <w:tcW w:w="10913" w:type="dxa"/>
          </w:tcPr>
          <w:p w:rsidR="00094E90" w:rsidRPr="00A65C19" w:rsidRDefault="00A65C19" w:rsidP="00E37218">
            <w:pPr>
              <w:jc w:val="center"/>
              <w:rPr>
                <w:rFonts w:ascii="Andalus" w:hAnsi="Andalus" w:cs="Andalus"/>
                <w:sz w:val="36"/>
                <w:szCs w:val="36"/>
                <w:rtl/>
                <w:lang w:bidi="ar-MA"/>
              </w:rPr>
            </w:pPr>
            <w:r w:rsidRPr="00A65C19">
              <w:rPr>
                <w:rFonts w:ascii="Andalus" w:hAnsi="Andalus" w:cs="Andalus"/>
                <w:sz w:val="36"/>
                <w:szCs w:val="36"/>
                <w:rtl/>
                <w:lang w:bidi="ar-MA"/>
              </w:rPr>
              <w:t xml:space="preserve">فرض </w:t>
            </w:r>
            <w:proofErr w:type="gramStart"/>
            <w:r w:rsidRPr="00A65C19">
              <w:rPr>
                <w:rFonts w:ascii="Andalus" w:hAnsi="Andalus" w:cs="Andalus"/>
                <w:sz w:val="36"/>
                <w:szCs w:val="36"/>
                <w:rtl/>
                <w:lang w:bidi="ar-MA"/>
              </w:rPr>
              <w:t>محروس</w:t>
            </w:r>
            <w:proofErr w:type="gramEnd"/>
            <w:r w:rsidRPr="00A65C19">
              <w:rPr>
                <w:rFonts w:ascii="Andalus" w:hAnsi="Andalus" w:cs="Andalus"/>
                <w:sz w:val="36"/>
                <w:szCs w:val="36"/>
                <w:rtl/>
                <w:lang w:bidi="ar-MA"/>
              </w:rPr>
              <w:t xml:space="preserve"> </w:t>
            </w:r>
          </w:p>
          <w:p w:rsidR="00A65C19" w:rsidRPr="00A65C19" w:rsidRDefault="00A65C19" w:rsidP="00E37218">
            <w:pPr>
              <w:jc w:val="center"/>
              <w:rPr>
                <w:rFonts w:asciiTheme="majorBidi" w:hAnsiTheme="majorBidi" w:cstheme="majorBidi" w:hint="cs"/>
                <w:rtl/>
                <w:lang w:bidi="ar-MA"/>
              </w:rPr>
            </w:pPr>
            <w:r w:rsidRPr="00A65C19">
              <w:rPr>
                <w:rFonts w:ascii="Andalus" w:hAnsi="Andalus" w:cs="Andalus"/>
                <w:sz w:val="36"/>
                <w:szCs w:val="36"/>
                <w:rtl/>
                <w:lang w:bidi="ar-MA"/>
              </w:rPr>
              <w:t>المستوى الجذع المشترك</w:t>
            </w:r>
          </w:p>
        </w:tc>
      </w:tr>
      <w:tr w:rsidR="00094E90" w:rsidRPr="00A65C19" w:rsidTr="00A65C19">
        <w:tc>
          <w:tcPr>
            <w:tcW w:w="10913" w:type="dxa"/>
            <w:tcBorders>
              <w:left w:val="nil"/>
              <w:right w:val="nil"/>
            </w:tcBorders>
          </w:tcPr>
          <w:p w:rsidR="00094E90" w:rsidRPr="00A65C19" w:rsidRDefault="00094E90" w:rsidP="00094E90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proofErr w:type="gramStart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الكيمياء</w:t>
            </w:r>
            <w:proofErr w:type="gramEnd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:</w:t>
            </w:r>
            <w:r w:rsidRPr="00A65C1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</w:p>
        </w:tc>
      </w:tr>
      <w:tr w:rsidR="00094E90" w:rsidRPr="00A65C19" w:rsidTr="00A65C19">
        <w:tc>
          <w:tcPr>
            <w:tcW w:w="10913" w:type="dxa"/>
            <w:tcBorders>
              <w:bottom w:val="single" w:sz="4" w:space="0" w:color="000000" w:themeColor="text1"/>
            </w:tcBorders>
          </w:tcPr>
          <w:p w:rsidR="00094E90" w:rsidRPr="00A65C19" w:rsidRDefault="00094E90" w:rsidP="00A65C19">
            <w:pPr>
              <w:pStyle w:val="Paragraphedeliste"/>
              <w:numPr>
                <w:ilvl w:val="0"/>
                <w:numId w:val="1"/>
              </w:numPr>
              <w:tabs>
                <w:tab w:val="right" w:pos="362"/>
              </w:tabs>
              <w:bidi/>
              <w:ind w:left="19" w:hanging="19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يتميز الياسمين أو </w:t>
            </w:r>
            <w:proofErr w:type="spellStart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ايثانوات</w:t>
            </w:r>
            <w:proofErr w:type="spellEnd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البانزيل برائحته العطرة،كثافته بالنسبة للماء هي: 1.05. نحصل على الياسمين وعلى الماء بخلط كمية الإيثانويك مع كمية من كحول البانزليك،ثم نضيف لهما قطرات من حمض الكبريتيك المركز وحبيبات من حجر خفان. </w:t>
            </w:r>
          </w:p>
          <w:p w:rsidR="00094E90" w:rsidRPr="00A65C19" w:rsidRDefault="00094E90" w:rsidP="00094E9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نسخن الخليط بالارتداد لمدة معينة.  </w:t>
            </w:r>
          </w:p>
          <w:p w:rsidR="00094E90" w:rsidRPr="00A65C19" w:rsidRDefault="00094E90" w:rsidP="00094E90">
            <w:pPr>
              <w:bidi/>
              <w:ind w:right="141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1-1- ارسم </w:t>
            </w:r>
            <w:proofErr w:type="spellStart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تبيانة</w:t>
            </w:r>
            <w:proofErr w:type="spellEnd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التركيب التجريبي. </w:t>
            </w:r>
          </w:p>
          <w:p w:rsidR="00094E90" w:rsidRPr="00A65C19" w:rsidRDefault="00094E90" w:rsidP="00094E90">
            <w:pPr>
              <w:bidi/>
              <w:ind w:right="141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1-2- ما الغاية من استعمال </w:t>
            </w:r>
            <w:proofErr w:type="gramStart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حجر</w:t>
            </w:r>
            <w:proofErr w:type="gramEnd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خفان و حمض الكبريتيك.                                                                                                       </w:t>
            </w:r>
          </w:p>
          <w:p w:rsidR="00094E90" w:rsidRPr="00A65C19" w:rsidRDefault="00094E90" w:rsidP="00094E90">
            <w:pPr>
              <w:bidi/>
              <w:ind w:right="141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1-3- نترك الحوجلة تبرد،ثم نضيف إليها ماء باردا فنلاحظ تكون طورين.عبر عن التفاعل الحاصل بكتابة لفظية.</w:t>
            </w:r>
          </w:p>
          <w:p w:rsidR="00094E90" w:rsidRPr="00A65C19" w:rsidRDefault="00094E90" w:rsidP="00094E90">
            <w:pPr>
              <w:bidi/>
              <w:ind w:right="141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1-4- سم العدة التجريبية لفصل هاذين الطورين،ثم فسر كيفية فرز الطورين مستعينا بتبيانة. </w:t>
            </w:r>
          </w:p>
          <w:p w:rsidR="00094E90" w:rsidRPr="00A65C19" w:rsidRDefault="00094E90" w:rsidP="00094E90">
            <w:pPr>
              <w:bidi/>
              <w:ind w:right="141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2- تتكون ذرة </w:t>
            </w:r>
            <w:proofErr w:type="spellStart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الزئبق</w:t>
            </w:r>
            <w:proofErr w:type="spellEnd"/>
            <w:r w:rsidRPr="00A65C19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5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6.5pt" o:ole="">
                  <v:imagedata r:id="rId6" o:title=""/>
                </v:shape>
                <o:OLEObject Type="Embed" ProgID="Equation.3" ShapeID="_x0000_i1025" DrawAspect="Content" ObjectID="_1480868540" r:id="rId7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من 120 </w:t>
            </w:r>
            <w:proofErr w:type="spellStart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نوترونا</w:t>
            </w:r>
            <w:proofErr w:type="spellEnd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 من 80 بروتونا. </w:t>
            </w:r>
          </w:p>
          <w:p w:rsidR="00094E90" w:rsidRPr="00A65C19" w:rsidRDefault="00094E90" w:rsidP="00094E90">
            <w:pPr>
              <w:bidi/>
              <w:ind w:right="141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2-1-اوجد عدد الإلكترونات لذرة الزئبق معللا جوابك،ثم اكتب التمثيل الرمزي لنواة الذرة. </w:t>
            </w:r>
          </w:p>
          <w:p w:rsidR="00094E90" w:rsidRPr="00A65C19" w:rsidRDefault="00094E90" w:rsidP="00094E90">
            <w:pPr>
              <w:bidi/>
              <w:ind w:right="141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2-2- احسب كتلة</w:t>
            </w:r>
            <w:r w:rsidRPr="00A65C19">
              <w:rPr>
                <w:rFonts w:asciiTheme="majorBidi" w:hAnsiTheme="majorBidi" w:cstheme="majorBidi"/>
                <w:b/>
                <w:bCs/>
                <w:position w:val="-14"/>
                <w:lang w:bidi="ar-MA"/>
              </w:rPr>
              <w:t xml:space="preserve"> </w:t>
            </w:r>
            <w:r w:rsidRPr="00A65C19">
              <w:rPr>
                <w:rFonts w:asciiTheme="majorBidi" w:hAnsiTheme="majorBidi" w:cstheme="majorBidi"/>
                <w:b/>
                <w:bCs/>
                <w:position w:val="-14"/>
                <w:lang w:bidi="ar-MA"/>
              </w:rPr>
              <w:object w:dxaOrig="440" w:dyaOrig="380">
                <v:shape id="_x0000_i1026" type="#_x0000_t75" style="width:21.75pt;height:19.5pt" o:ole="">
                  <v:imagedata r:id="rId8" o:title=""/>
                </v:shape>
                <o:OLEObject Type="Embed" ProgID="Equation.3" ShapeID="_x0000_i1026" DrawAspect="Content" ObjectID="_1480868541" r:id="rId9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</w:t>
            </w:r>
            <w:r w:rsidRPr="00A65C19">
              <w:rPr>
                <w:rFonts w:asciiTheme="majorBidi" w:hAnsiTheme="majorBidi" w:cstheme="majorBidi" w:hint="cs"/>
                <w:b/>
                <w:bCs/>
                <w:position w:val="-6"/>
                <w:rtl/>
                <w:lang w:bidi="ar-MA"/>
              </w:rPr>
              <w:t>و</w:t>
            </w:r>
            <w:r w:rsidRPr="00A65C19">
              <w:rPr>
                <w:rFonts w:asciiTheme="majorBidi" w:hAnsiTheme="majorBidi" w:cstheme="majorBidi"/>
                <w:b/>
                <w:bCs/>
                <w:position w:val="-14"/>
                <w:lang w:bidi="ar-MA"/>
              </w:rPr>
              <w:object w:dxaOrig="420" w:dyaOrig="380">
                <v:shape id="_x0000_i1027" type="#_x0000_t75" style="width:20.25pt;height:19.5pt" o:ole="">
                  <v:imagedata r:id="rId10" o:title=""/>
                </v:shape>
                <o:OLEObject Type="Embed" ProgID="Equation.3" ShapeID="_x0000_i1027" DrawAspect="Content" ObjectID="_1480868542" r:id="rId11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شحنة نواتها.     </w:t>
            </w:r>
          </w:p>
          <w:p w:rsidR="00094E90" w:rsidRPr="00A65C19" w:rsidRDefault="00094E90" w:rsidP="00094E9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2-3- </w:t>
            </w:r>
            <w:proofErr w:type="gramStart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استنتج</w:t>
            </w:r>
            <w:proofErr w:type="gramEnd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عدد </w:t>
            </w:r>
            <w:proofErr w:type="spellStart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الذرات</w:t>
            </w:r>
            <w:proofErr w:type="spellEnd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الموجودة في عينة كتلتها هي: </w:t>
            </w:r>
            <w:r w:rsidRPr="00A65C19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1219" w:dyaOrig="320">
                <v:shape id="_x0000_i1028" type="#_x0000_t75" style="width:60pt;height:16.5pt" o:ole="">
                  <v:imagedata r:id="rId12" o:title=""/>
                </v:shape>
                <o:OLEObject Type="Embed" ProgID="Equation.3" ShapeID="_x0000_i1028" DrawAspect="Content" ObjectID="_1480868543" r:id="rId13"/>
              </w:object>
            </w:r>
          </w:p>
          <w:p w:rsidR="00094E90" w:rsidRPr="00A65C19" w:rsidRDefault="00094E90" w:rsidP="00094E90">
            <w:pPr>
              <w:tabs>
                <w:tab w:val="left" w:pos="937"/>
              </w:tabs>
              <w:jc w:val="right"/>
              <w:rPr>
                <w:rFonts w:ascii="Arial" w:hAnsi="Arial" w:cs="Arial"/>
                <w:b/>
                <w:bCs/>
                <w:i/>
                <w:iCs/>
                <w:rtl/>
                <w:lang w:bidi="ar-MA"/>
              </w:rPr>
            </w:pPr>
            <w:proofErr w:type="spellStart"/>
            <w:r w:rsidRPr="00A65C19">
              <w:rPr>
                <w:rFonts w:asciiTheme="majorBidi" w:hAnsiTheme="majorBidi" w:cstheme="majorBidi"/>
                <w:b/>
                <w:bCs/>
                <w:lang w:bidi="ar-MA"/>
              </w:rPr>
              <w:t>m</w:t>
            </w:r>
            <w:r w:rsidRPr="00A65C19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p</w:t>
            </w:r>
            <w:proofErr w:type="spellEnd"/>
            <w:r w:rsidRPr="00A65C19">
              <w:rPr>
                <w:rFonts w:asciiTheme="majorBidi" w:hAnsiTheme="majorBidi" w:cstheme="majorBidi"/>
                <w:b/>
                <w:bCs/>
                <w:lang w:bidi="ar-MA"/>
              </w:rPr>
              <w:t xml:space="preserve"> = m</w:t>
            </w:r>
            <w:r w:rsidRPr="00A65C19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n</w:t>
            </w:r>
            <w:r w:rsidRPr="00A65C19">
              <w:rPr>
                <w:rFonts w:asciiTheme="majorBidi" w:hAnsiTheme="majorBidi" w:cstheme="majorBidi"/>
                <w:b/>
                <w:bCs/>
                <w:lang w:bidi="ar-MA"/>
              </w:rPr>
              <w:t xml:space="preserve"> = 1,67.10 </w:t>
            </w:r>
            <w:r w:rsidRPr="00A65C19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-27</w:t>
            </w:r>
            <w:r w:rsidRPr="00A65C19">
              <w:rPr>
                <w:rFonts w:asciiTheme="majorBidi" w:hAnsiTheme="majorBidi" w:cstheme="majorBidi"/>
                <w:b/>
                <w:bCs/>
                <w:lang w:bidi="ar-MA"/>
              </w:rPr>
              <w:t xml:space="preserve"> kg</w: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A65C1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نعطي</w:t>
            </w:r>
            <w:r w:rsidRPr="00A65C19">
              <w:rPr>
                <w:rFonts w:ascii="Arial" w:hAnsi="Arial" w:cs="Arial" w:hint="cs"/>
                <w:b/>
                <w:bCs/>
                <w:i/>
                <w:iCs/>
                <w:rtl/>
                <w:lang w:bidi="ar-MA"/>
              </w:rPr>
              <w:t>:</w:t>
            </w:r>
          </w:p>
          <w:p w:rsidR="00094E90" w:rsidRPr="00A65C19" w:rsidRDefault="00094E90" w:rsidP="00A65C19">
            <w:pPr>
              <w:tabs>
                <w:tab w:val="right" w:pos="349"/>
              </w:tabs>
              <w:bidi/>
              <w:rPr>
                <w:rFonts w:asciiTheme="majorBidi" w:hAnsiTheme="majorBidi" w:cstheme="majorBidi"/>
              </w:rPr>
            </w:pPr>
          </w:p>
        </w:tc>
      </w:tr>
      <w:tr w:rsidR="00094E90" w:rsidRPr="00A65C19" w:rsidTr="00A65C19">
        <w:tc>
          <w:tcPr>
            <w:tcW w:w="10913" w:type="dxa"/>
            <w:tcBorders>
              <w:left w:val="nil"/>
              <w:right w:val="nil"/>
            </w:tcBorders>
          </w:tcPr>
          <w:p w:rsidR="00094E90" w:rsidRPr="00A65C19" w:rsidRDefault="00094E90" w:rsidP="00A65C19">
            <w:pPr>
              <w:bidi/>
              <w:ind w:firstLine="142"/>
              <w:rPr>
                <w:rFonts w:asciiTheme="majorBidi" w:hAnsiTheme="majorBidi" w:cstheme="majorBidi"/>
                <w:b/>
                <w:bCs/>
                <w:lang w:bidi="ar-MA"/>
              </w:rPr>
            </w:pPr>
            <w:proofErr w:type="gramStart"/>
            <w:r w:rsidRPr="00A65C1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الفيزياء</w:t>
            </w:r>
            <w:proofErr w:type="gramEnd"/>
            <w:r w:rsidRPr="00A65C1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1</w:t>
            </w:r>
          </w:p>
        </w:tc>
      </w:tr>
      <w:tr w:rsidR="00094E90" w:rsidRPr="00A65C19" w:rsidTr="00A65C19">
        <w:tc>
          <w:tcPr>
            <w:tcW w:w="10913" w:type="dxa"/>
            <w:tcBorders>
              <w:bottom w:val="single" w:sz="4" w:space="0" w:color="000000" w:themeColor="text1"/>
            </w:tcBorders>
          </w:tcPr>
          <w:p w:rsidR="00094E90" w:rsidRPr="00A65C19" w:rsidRDefault="00094E90" w:rsidP="00094E90">
            <w:pPr>
              <w:spacing w:line="240" w:lineRule="atLeast"/>
              <w:jc w:val="right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على سطح الماء كما هو مبين في الشكل أسفله :                     </w:t>
            </w:r>
            <w:r w:rsidRPr="00A65C19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1040" w:dyaOrig="320">
                <v:shape id="_x0000_i1029" type="#_x0000_t75" style="width:51.75pt;height:15.75pt" o:ole="">
                  <v:imagedata r:id="rId14" o:title=""/>
                </v:shape>
                <o:OLEObject Type="Embed" ProgID="Equation.3" ShapeID="_x0000_i1029" DrawAspect="Content" ObjectID="_1480868544" r:id="rId15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يطفو إناء من </w:t>
            </w:r>
            <w:proofErr w:type="spellStart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الألومنيوم</w:t>
            </w:r>
            <w:proofErr w:type="spellEnd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كتلته  </w:t>
            </w:r>
          </w:p>
          <w:p w:rsidR="00094E90" w:rsidRPr="00A65C19" w:rsidRDefault="00094E90" w:rsidP="00094E90">
            <w:pPr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lang w:bidi="ar-MA"/>
              </w:rPr>
              <w:drawing>
                <wp:inline distT="0" distB="0" distL="0" distR="0">
                  <wp:extent cx="3248025" cy="971550"/>
                  <wp:effectExtent l="19050" t="0" r="9525" b="0"/>
                  <wp:docPr id="2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E90" w:rsidRPr="00A65C19" w:rsidRDefault="00094E90" w:rsidP="00094E90">
            <w:pPr>
              <w:jc w:val="right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- عرف دافعة </w:t>
            </w:r>
            <w:proofErr w:type="spellStart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أرخميدس</w:t>
            </w:r>
            <w:proofErr w:type="spellEnd"/>
          </w:p>
          <w:p w:rsidR="00094E90" w:rsidRPr="00A65C19" w:rsidRDefault="00094E90" w:rsidP="00094E9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المسلطة من طرف الماء على الإناء. </w:t>
            </w:r>
            <w:r w:rsidRPr="00A65C19">
              <w:rPr>
                <w:rFonts w:asciiTheme="majorBidi" w:hAnsiTheme="majorBidi" w:cstheme="majorBidi"/>
                <w:b/>
                <w:bCs/>
                <w:position w:val="-4"/>
                <w:lang w:bidi="ar-MA"/>
              </w:rPr>
              <w:object w:dxaOrig="260" w:dyaOrig="260">
                <v:shape id="_x0000_i1030" type="#_x0000_t75" style="width:12.75pt;height:12.75pt" o:ole="">
                  <v:imagedata r:id="rId17" o:title=""/>
                </v:shape>
                <o:OLEObject Type="Embed" ProgID="Equation.3" ShapeID="_x0000_i1030" DrawAspect="Content" ObjectID="_1480868545" r:id="rId18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2- أحسب شدة دافعة أرخميدس </w:t>
            </w:r>
          </w:p>
          <w:p w:rsidR="00094E90" w:rsidRPr="00A65C19" w:rsidRDefault="00094E90" w:rsidP="00094E90">
            <w:pPr>
              <w:jc w:val="right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A65C19">
              <w:rPr>
                <w:rFonts w:asciiTheme="majorBidi" w:hAnsiTheme="majorBidi" w:cstheme="majorBidi"/>
                <w:b/>
                <w:bCs/>
                <w:position w:val="-6"/>
                <w:lang w:bidi="ar-MA"/>
              </w:rPr>
              <w:object w:dxaOrig="240" w:dyaOrig="279">
                <v:shape id="_x0000_i1031" type="#_x0000_t75" style="width:12pt;height:14.25pt" o:ole="">
                  <v:imagedata r:id="rId19" o:title=""/>
                </v:shape>
                <o:OLEObject Type="Embed" ProgID="Equation.3" ShapeID="_x0000_i1031" DrawAspect="Content" ObjectID="_1480868546" r:id="rId20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الكتلة الحجمية للماء. احسب: </w:t>
            </w:r>
            <w:r w:rsidRPr="00A65C19">
              <w:rPr>
                <w:rFonts w:asciiTheme="majorBidi" w:hAnsiTheme="majorBidi" w:cstheme="majorBidi"/>
                <w:b/>
                <w:bCs/>
                <w:position w:val="-12"/>
                <w:lang w:bidi="ar-MA"/>
              </w:rPr>
              <w:object w:dxaOrig="300" w:dyaOrig="360">
                <v:shape id="_x0000_i1032" type="#_x0000_t75" style="width:15pt;height:18pt" o:ole="">
                  <v:imagedata r:id="rId21" o:title=""/>
                </v:shape>
                <o:OLEObject Type="Embed" ProgID="Equation.3" ShapeID="_x0000_i1032" DrawAspect="Content" ObjectID="_1480868547" r:id="rId22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و:</w:t>
            </w:r>
            <w:r w:rsidRPr="00A65C19">
              <w:rPr>
                <w:rFonts w:asciiTheme="majorBidi" w:hAnsiTheme="majorBidi" w:cstheme="majorBidi"/>
                <w:b/>
                <w:bCs/>
                <w:position w:val="-6"/>
                <w:lang w:bidi="ar-MA"/>
              </w:rPr>
              <w:object w:dxaOrig="260" w:dyaOrig="220">
                <v:shape id="_x0000_i1033" type="#_x0000_t75" style="width:12.75pt;height:11.25pt" o:ole="">
                  <v:imagedata r:id="rId23" o:title=""/>
                </v:shape>
                <o:OLEObject Type="Embed" ProgID="Equation.3" ShapeID="_x0000_i1033" DrawAspect="Content" ObjectID="_1480868548" r:id="rId24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للجزء المغمور من الإناء بدلالة</w:t>
            </w:r>
            <w:r w:rsidRPr="00A65C1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A65C19">
              <w:rPr>
                <w:rFonts w:asciiTheme="majorBidi" w:hAnsiTheme="majorBidi" w:cstheme="majorBidi"/>
                <w:b/>
                <w:bCs/>
                <w:position w:val="-6"/>
                <w:lang w:bidi="ar-MA"/>
              </w:rPr>
              <w:object w:dxaOrig="240" w:dyaOrig="279">
                <v:shape id="_x0000_i1034" type="#_x0000_t75" style="width:12pt;height:14.25pt" o:ole="">
                  <v:imagedata r:id="rId25" o:title=""/>
                </v:shape>
                <o:OLEObject Type="Embed" ProgID="Equation.3" ShapeID="_x0000_i1034" DrawAspect="Content" ObjectID="_1480868549" r:id="rId26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3- استنتج تعبير الحجم </w:t>
            </w:r>
          </w:p>
          <w:p w:rsidR="00094E90" w:rsidRPr="00A65C19" w:rsidRDefault="00094E90" w:rsidP="00094E90">
            <w:pPr>
              <w:ind w:right="-143"/>
              <w:jc w:val="right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،علما أن بأن شدة  دافعة أرخميدس من طرف الماء على المجموعة {إناء+سائل}  </w:t>
            </w:r>
            <w:r w:rsidRPr="00A65C19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240" w:dyaOrig="260">
                <v:shape id="_x0000_i1035" type="#_x0000_t75" style="width:12pt;height:12.75pt" o:ole="">
                  <v:imagedata r:id="rId27" o:title=""/>
                </v:shape>
                <o:OLEObject Type="Embed" ProgID="Equation.3" ShapeID="_x0000_i1035" DrawAspect="Content" ObjectID="_1480868550" r:id="rId28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،كتلته الحجمية </w:t>
            </w:r>
            <w:r w:rsidRPr="00A65C19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960" w:dyaOrig="360">
                <v:shape id="_x0000_i1036" type="#_x0000_t75" style="width:48pt;height:18pt" o:ole="">
                  <v:imagedata r:id="rId29" o:title=""/>
                </v:shape>
                <o:OLEObject Type="Embed" ProgID="Equation.3" ShapeID="_x0000_i1036" DrawAspect="Content" ObjectID="_1480868551" r:id="rId30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position w:val="-10"/>
                <w:rtl/>
                <w:lang w:bidi="ar-MA"/>
              </w:rPr>
              <w:t xml:space="preserve">  </w: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4- نفرغ في الإناء  سائلا </w:t>
            </w:r>
          </w:p>
          <w:p w:rsidR="00094E90" w:rsidRPr="00A65C19" w:rsidRDefault="00094E90" w:rsidP="00094E9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. </w:t>
            </w:r>
            <w:r w:rsidRPr="00A65C19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240" w:dyaOrig="260">
                <v:shape id="_x0000_i1037" type="#_x0000_t75" style="width:12pt;height:12.75pt" o:ole="">
                  <v:imagedata r:id="rId31" o:title=""/>
                </v:shape>
                <o:OLEObject Type="Embed" ProgID="Equation.3" ShapeID="_x0000_i1037" DrawAspect="Content" ObjectID="_1480868552" r:id="rId32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.احسب </w:t>
            </w:r>
            <w:r w:rsidRPr="00A65C19">
              <w:rPr>
                <w:rFonts w:asciiTheme="majorBidi" w:hAnsiTheme="majorBidi" w:cstheme="majorBidi"/>
                <w:b/>
                <w:bCs/>
                <w:position w:val="-6"/>
                <w:lang w:bidi="ar-MA"/>
              </w:rPr>
              <w:object w:dxaOrig="240" w:dyaOrig="279">
                <v:shape id="_x0000_i1038" type="#_x0000_t75" style="width:12pt;height:14.25pt" o:ole="">
                  <v:imagedata r:id="rId33" o:title=""/>
                </v:shape>
                <o:OLEObject Type="Embed" ProgID="Equation.3" ShapeID="_x0000_i1038" DrawAspect="Content" ObjectID="_1480868553" r:id="rId34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و: </w:t>
            </w:r>
            <w:r w:rsidRPr="00A65C19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220" w:dyaOrig="260">
                <v:shape id="_x0000_i1039" type="#_x0000_t75" style="width:11.25pt;height:12.75pt" o:ole="">
                  <v:imagedata r:id="rId35" o:title=""/>
                </v:shape>
                <o:OLEObject Type="Embed" ProgID="Equation.3" ShapeID="_x0000_i1039" DrawAspect="Content" ObjectID="_1480868554" r:id="rId36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،</w:t>
            </w:r>
            <w:r w:rsidRPr="00A65C19">
              <w:rPr>
                <w:rFonts w:asciiTheme="majorBidi" w:hAnsiTheme="majorBidi" w:cstheme="majorBidi"/>
                <w:b/>
                <w:bCs/>
                <w:position w:val="-6"/>
                <w:lang w:bidi="ar-MA"/>
              </w:rPr>
              <w:object w:dxaOrig="260" w:dyaOrig="220">
                <v:shape id="_x0000_i1040" type="#_x0000_t75" style="width:12.75pt;height:11.25pt" o:ole="">
                  <v:imagedata r:id="rId37" o:title=""/>
                </v:shape>
                <o:OLEObject Type="Embed" ProgID="Equation.3" ShapeID="_x0000_i1040" DrawAspect="Content" ObjectID="_1480868555" r:id="rId38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،</w:t>
            </w:r>
            <w:r w:rsidRPr="00A65C19">
              <w:rPr>
                <w:rFonts w:asciiTheme="majorBidi" w:hAnsiTheme="majorBidi" w:cstheme="majorBidi"/>
                <w:b/>
                <w:bCs/>
                <w:position w:val="-4"/>
                <w:lang w:bidi="ar-MA"/>
              </w:rPr>
              <w:object w:dxaOrig="279" w:dyaOrig="300">
                <v:shape id="_x0000_i1041" type="#_x0000_t75" style="width:14.25pt;height:15pt" o:ole="">
                  <v:imagedata r:id="rId39" o:title=""/>
                </v:shape>
                <o:OLEObject Type="Embed" ProgID="Equation.3" ShapeID="_x0000_i1041" DrawAspect="Content" ObjectID="_1480868556" r:id="rId40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بدلالة : </w:t>
            </w:r>
            <w:r w:rsidRPr="00A65C19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240" w:dyaOrig="260">
                <v:shape id="_x0000_i1042" type="#_x0000_t75" style="width:12pt;height:12.75pt" o:ole="">
                  <v:imagedata r:id="rId31" o:title=""/>
                </v:shape>
                <o:OLEObject Type="Embed" ProgID="Equation.3" ShapeID="_x0000_i1042" DrawAspect="Content" ObjectID="_1480868557" r:id="rId41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اوجد تعبير  </w:t>
            </w:r>
            <w:r w:rsidRPr="00A65C19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1020" w:dyaOrig="360">
                <v:shape id="_x0000_i1043" type="#_x0000_t75" style="width:51pt;height:18pt" o:ole="">
                  <v:imagedata r:id="rId42" o:title=""/>
                </v:shape>
                <o:OLEObject Type="Embed" ProgID="Equation.3" ShapeID="_x0000_i1043" DrawAspect="Content" ObjectID="_1480868558" r:id="rId43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هي:</w:t>
            </w:r>
            <w:r w:rsidRPr="00A65C1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</w:t>
            </w:r>
          </w:p>
          <w:p w:rsidR="00094E90" w:rsidRPr="00A65C19" w:rsidRDefault="00094E90" w:rsidP="00A65C19">
            <w:pPr>
              <w:jc w:val="right"/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</w:pPr>
            <w:r w:rsidRPr="00A65C19">
              <w:rPr>
                <w:rFonts w:asciiTheme="majorBidi" w:hAnsiTheme="majorBidi" w:cstheme="majorBidi"/>
                <w:b/>
                <w:bCs/>
                <w:position w:val="-12"/>
                <w:lang w:bidi="ar-MA"/>
              </w:rPr>
              <w:object w:dxaOrig="1280" w:dyaOrig="380">
                <v:shape id="_x0000_i1044" type="#_x0000_t75" style="width:63.75pt;height:18.75pt" o:ole="">
                  <v:imagedata r:id="rId44" o:title=""/>
                </v:shape>
                <o:OLEObject Type="Embed" ProgID="Equation.3" ShapeID="_x0000_i1044" DrawAspect="Content" ObjectID="_1480868559" r:id="rId45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و:</w:t>
            </w:r>
            <w:r w:rsidRPr="00A65C19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1400" w:dyaOrig="320">
                <v:shape id="_x0000_i1045" type="#_x0000_t75" style="width:69.75pt;height:15.75pt" o:ole="">
                  <v:imagedata r:id="rId46" o:title=""/>
                </v:shape>
                <o:OLEObject Type="Embed" ProgID="Equation.3" ShapeID="_x0000_i1045" DrawAspect="Content" ObjectID="_1480868560" r:id="rId47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نعطي:   </w:t>
            </w:r>
          </w:p>
        </w:tc>
      </w:tr>
      <w:tr w:rsidR="00094E90" w:rsidRPr="00A65C19" w:rsidTr="00A65C19">
        <w:tc>
          <w:tcPr>
            <w:tcW w:w="10913" w:type="dxa"/>
            <w:tcBorders>
              <w:left w:val="nil"/>
              <w:right w:val="nil"/>
            </w:tcBorders>
          </w:tcPr>
          <w:p w:rsidR="00094E90" w:rsidRPr="00A65C19" w:rsidRDefault="00094E90" w:rsidP="00A65C19">
            <w:pPr>
              <w:pBdr>
                <w:top w:val="single" w:sz="4" w:space="1" w:color="auto"/>
                <w:left w:val="single" w:sz="4" w:space="4" w:color="auto"/>
              </w:pBd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proofErr w:type="gramStart"/>
            <w:r w:rsidRPr="00A65C1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الفيزياء</w:t>
            </w:r>
            <w:proofErr w:type="gramEnd"/>
            <w:r w:rsidRPr="00A65C1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A65C19">
              <w:rPr>
                <w:rFonts w:asciiTheme="majorBidi" w:hAnsiTheme="majorBidi" w:cstheme="majorBidi"/>
                <w:b/>
                <w:bCs/>
                <w:lang w:bidi="ar-MA"/>
              </w:rPr>
              <w:t>2</w:t>
            </w:r>
          </w:p>
        </w:tc>
      </w:tr>
      <w:tr w:rsidR="00094E90" w:rsidRPr="00A65C19" w:rsidTr="00A65C19">
        <w:tc>
          <w:tcPr>
            <w:tcW w:w="10913" w:type="dxa"/>
            <w:tcBorders>
              <w:bottom w:val="single" w:sz="4" w:space="0" w:color="000000" w:themeColor="text1"/>
            </w:tcBorders>
          </w:tcPr>
          <w:p w:rsidR="00094E90" w:rsidRPr="00A65C19" w:rsidRDefault="00094E90" w:rsidP="00094E9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proofErr w:type="gramStart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حيث</w:t>
            </w:r>
            <w:proofErr w:type="gramEnd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:           </w:t>
            </w:r>
            <w:r w:rsidRPr="00A65C19">
              <w:rPr>
                <w:rFonts w:asciiTheme="majorBidi" w:hAnsiTheme="majorBidi" w:cstheme="majorBidi" w:hint="cs"/>
                <w:b/>
                <w:bCs/>
                <w:position w:val="-6"/>
                <w:rtl/>
                <w:lang w:bidi="ar-MA"/>
              </w:rPr>
              <w:t xml:space="preserve"> </w:t>
            </w:r>
            <w:r w:rsidRPr="00A65C19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320" w:dyaOrig="340">
                <v:shape id="_x0000_i1047" type="#_x0000_t75" style="width:15.75pt;height:17.25pt" o:ole="">
                  <v:imagedata r:id="rId48" o:title=""/>
                </v:shape>
                <o:OLEObject Type="Embed" ProgID="Equation.3" ShapeID="_x0000_i1047" DrawAspect="Content" ObjectID="_1480868561" r:id="rId49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position w:val="-6"/>
                <w:rtl/>
                <w:lang w:bidi="ar-MA"/>
              </w:rPr>
              <w:t xml:space="preserve"> و</w:t>
            </w:r>
            <w:r w:rsidRPr="00A65C19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279" w:dyaOrig="340">
                <v:shape id="_x0000_i1048" type="#_x0000_t75" style="width:14.25pt;height:17.25pt" o:ole="">
                  <v:imagedata r:id="rId50" o:title=""/>
                </v:shape>
                <o:OLEObject Type="Embed" ProgID="Equation.3" ShapeID="_x0000_i1048" DrawAspect="Content" ObjectID="_1480868562" r:id="rId51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position w:val="-6"/>
                <w:rtl/>
                <w:lang w:bidi="ar-MA"/>
              </w:rPr>
              <w:t xml:space="preserve"> </w: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وذات كتلة مهملة في توازن تحت تأثير نابضين مشدودين على التوالي ب</w:t>
            </w:r>
            <w:r w:rsidRPr="00A65C19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800" w:dyaOrig="320">
                <v:shape id="_x0000_i1046" type="#_x0000_t75" style="width:39.75pt;height:16.5pt" o:ole="">
                  <v:imagedata r:id="rId52" o:title=""/>
                </v:shape>
                <o:OLEObject Type="Embed" ProgID="Equation.3" ShapeID="_x0000_i1046" DrawAspect="Content" ObjectID="_1480868563" r:id="rId53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يمثل الشكل أسفله حلقة قطرها </w:t>
            </w:r>
          </w:p>
          <w:p w:rsidR="00094E90" w:rsidRPr="00A65C19" w:rsidRDefault="00094E90" w:rsidP="00094E90">
            <w:pPr>
              <w:ind w:right="141"/>
              <w:jc w:val="right"/>
              <w:rPr>
                <w:rFonts w:asciiTheme="majorBidi" w:hAnsiTheme="majorBidi" w:cstheme="majorBidi"/>
                <w:b/>
                <w:bCs/>
                <w:position w:val="-6"/>
                <w:rtl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. </w:t>
            </w:r>
            <w:r w:rsidRPr="00A65C19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1480" w:dyaOrig="360">
                <v:shape id="_x0000_i1049" type="#_x0000_t75" style="width:74.25pt;height:18.75pt" o:ole="">
                  <v:imagedata r:id="rId54" o:title=""/>
                </v:shape>
                <o:OLEObject Type="Embed" ProgID="Equation.3" ShapeID="_x0000_i1049" DrawAspect="Content" ObjectID="_1480868564" r:id="rId55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و:</w:t>
            </w:r>
            <w:r w:rsidRPr="00A65C19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1280" w:dyaOrig="360">
                <v:shape id="_x0000_i1050" type="#_x0000_t75" style="width:63.75pt;height:18.75pt" o:ole="">
                  <v:imagedata r:id="rId56" o:title=""/>
                </v:shape>
                <o:OLEObject Type="Embed" ProgID="Equation.3" ShapeID="_x0000_i1050" DrawAspect="Content" ObjectID="_1480868565" r:id="rId57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 </w:t>
            </w:r>
            <w:proofErr w:type="gramStart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صلابتهما</w:t>
            </w:r>
            <w:proofErr w:type="gramEnd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A65C19">
              <w:rPr>
                <w:rFonts w:asciiTheme="majorBidi" w:hAnsiTheme="majorBidi" w:cstheme="majorBidi"/>
                <w:b/>
                <w:bCs/>
                <w:position w:val="-12"/>
                <w:lang w:bidi="ar-MA"/>
              </w:rPr>
              <w:object w:dxaOrig="940" w:dyaOrig="360">
                <v:shape id="_x0000_i1051" type="#_x0000_t75" style="width:47.25pt;height:18.75pt" o:ole="">
                  <v:imagedata r:id="rId58" o:title=""/>
                </v:shape>
                <o:OLEObject Type="Embed" ProgID="Equation.3" ShapeID="_x0000_i1051" DrawAspect="Content" ObjectID="_1480868566" r:id="rId59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.للنابضين نفس الطول الأصلي </w:t>
            </w:r>
            <w:r w:rsidRPr="00A65C19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1320" w:dyaOrig="340">
                <v:shape id="_x0000_i1052" type="#_x0000_t75" style="width:66pt;height:17.25pt" o:ole="">
                  <v:imagedata r:id="rId60" o:title=""/>
                </v:shape>
                <o:OLEObject Type="Embed" ProgID="Equation.3" ShapeID="_x0000_i1052" DrawAspect="Content" ObjectID="_1480868567" r:id="rId61"/>
              </w:object>
            </w:r>
          </w:p>
          <w:p w:rsidR="00094E90" w:rsidRPr="00A65C19" w:rsidRDefault="00094E90" w:rsidP="00094E90">
            <w:pPr>
              <w:pStyle w:val="Paragraphedeliste"/>
              <w:jc w:val="right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1- اجرد القوى المطبقة على الحلقة. </w:t>
            </w:r>
          </w:p>
          <w:p w:rsidR="00094E90" w:rsidRPr="00A65C19" w:rsidRDefault="00094E90" w:rsidP="00094E90">
            <w:pPr>
              <w:pStyle w:val="Paragraphedeliste"/>
              <w:ind w:right="-142"/>
              <w:jc w:val="right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</w:t>
            </w:r>
            <w:r w:rsidRPr="00A65C19">
              <w:rPr>
                <w:position w:val="-10"/>
                <w:lang w:bidi="ar-MA"/>
              </w:rPr>
              <w:object w:dxaOrig="180" w:dyaOrig="340">
                <v:shape id="_x0000_i1053" type="#_x0000_t75" style="width:9pt;height:16.5pt" o:ole="">
                  <v:imagedata r:id="rId62" o:title=""/>
                </v:shape>
                <o:OLEObject Type="Embed" ProgID="Equation.3" ShapeID="_x0000_i1053" DrawAspect="Content" ObjectID="_1480868568" r:id="rId63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. </w:t>
            </w:r>
            <w:r w:rsidRPr="00A65C19">
              <w:rPr>
                <w:position w:val="-10"/>
                <w:lang w:bidi="ar-MA"/>
              </w:rPr>
              <w:object w:dxaOrig="279" w:dyaOrig="340">
                <v:shape id="_x0000_i1054" type="#_x0000_t75" style="width:14.25pt;height:17.25pt" o:ole="">
                  <v:imagedata r:id="rId64" o:title=""/>
                </v:shape>
                <o:OLEObject Type="Embed" ProgID="Equation.3" ShapeID="_x0000_i1054" DrawAspect="Content" ObjectID="_1480868569" r:id="rId65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و: </w:t>
            </w:r>
            <w:r w:rsidRPr="00A65C19">
              <w:rPr>
                <w:position w:val="-10"/>
                <w:lang w:bidi="ar-MA"/>
              </w:rPr>
              <w:object w:dxaOrig="240" w:dyaOrig="340">
                <v:shape id="_x0000_i1055" type="#_x0000_t75" style="width:12pt;height:16.5pt" o:ole="">
                  <v:imagedata r:id="rId66" o:title=""/>
                </v:shape>
                <o:OLEObject Type="Embed" ProgID="Equation.3" ShapeID="_x0000_i1055" DrawAspect="Content" ObjectID="_1480868570" r:id="rId67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،</w:t>
            </w:r>
            <w:r w:rsidRPr="00A65C19">
              <w:rPr>
                <w:position w:val="-10"/>
                <w:lang w:bidi="ar-MA"/>
              </w:rPr>
              <w:object w:dxaOrig="380" w:dyaOrig="340">
                <v:shape id="_x0000_i1056" type="#_x0000_t75" style="width:18.75pt;height:17.25pt" o:ole="">
                  <v:imagedata r:id="rId68" o:title=""/>
                </v:shape>
                <o:OLEObject Type="Embed" ProgID="Equation.3" ShapeID="_x0000_i1056" DrawAspect="Content" ObjectID="_1480868571" r:id="rId69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،</w:t>
            </w:r>
            <w:r w:rsidRPr="00A65C19">
              <w:rPr>
                <w:position w:val="-10"/>
                <w:lang w:bidi="ar-MA"/>
              </w:rPr>
              <w:object w:dxaOrig="340" w:dyaOrig="340">
                <v:shape id="_x0000_i1057" type="#_x0000_t75" style="width:17.25pt;height:17.25pt" o:ole="">
                  <v:imagedata r:id="rId70" o:title=""/>
                </v:shape>
                <o:OLEObject Type="Embed" ProgID="Equation.3" ShapeID="_x0000_i1057" DrawAspect="Content" ObjectID="_1480868572" r:id="rId71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position w:val="-4"/>
                <w:rtl/>
                <w:lang w:bidi="ar-MA"/>
              </w:rPr>
              <w:t xml:space="preserve">   </w: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2- اوجد العلاقة بين </w:t>
            </w:r>
          </w:p>
          <w:p w:rsidR="00094E90" w:rsidRPr="00A65C19" w:rsidRDefault="00094E90" w:rsidP="00A65C19">
            <w:pPr>
              <w:pStyle w:val="Paragraphedeliste"/>
              <w:ind w:right="-142"/>
              <w:jc w:val="right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position w:val="-6"/>
                <w:rtl/>
                <w:lang w:bidi="ar-MA"/>
              </w:rPr>
              <w:t xml:space="preserve">و استنتج طول كل نابض. </w:t>
            </w:r>
            <w:r w:rsidRPr="00A65C19">
              <w:rPr>
                <w:position w:val="-10"/>
                <w:lang w:bidi="ar-MA"/>
              </w:rPr>
              <w:object w:dxaOrig="380" w:dyaOrig="340">
                <v:shape id="_x0000_i1058" type="#_x0000_t75" style="width:18.75pt;height:17.25pt" o:ole="">
                  <v:imagedata r:id="rId72" o:title=""/>
                </v:shape>
                <o:OLEObject Type="Embed" ProgID="Equation.3" ShapeID="_x0000_i1058" DrawAspect="Content" ObjectID="_1480868573" r:id="rId73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position w:val="-6"/>
                <w:rtl/>
                <w:lang w:bidi="ar-MA"/>
              </w:rPr>
              <w:t xml:space="preserve"> و</w:t>
            </w:r>
            <w:r w:rsidRPr="00A65C19">
              <w:rPr>
                <w:position w:val="-10"/>
                <w:lang w:bidi="ar-MA"/>
              </w:rPr>
              <w:object w:dxaOrig="340" w:dyaOrig="340">
                <v:shape id="_x0000_i1059" type="#_x0000_t75" style="width:17.25pt;height:17.25pt" o:ole="">
                  <v:imagedata r:id="rId70" o:title=""/>
                </v:shape>
                <o:OLEObject Type="Embed" ProgID="Equation.3" ShapeID="_x0000_i1059" DrawAspect="Content" ObjectID="_1480868574" r:id="rId74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position w:val="-4"/>
                <w:rtl/>
                <w:lang w:bidi="ar-MA"/>
              </w:rPr>
              <w:t xml:space="preserve">  </w: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3- احسب</w:t>
            </w:r>
          </w:p>
        </w:tc>
      </w:tr>
      <w:tr w:rsidR="00094E90" w:rsidRPr="00A65C19" w:rsidTr="00A65C19">
        <w:tc>
          <w:tcPr>
            <w:tcW w:w="10913" w:type="dxa"/>
            <w:tcBorders>
              <w:left w:val="nil"/>
              <w:right w:val="nil"/>
            </w:tcBorders>
          </w:tcPr>
          <w:p w:rsidR="00094E90" w:rsidRPr="00A65C19" w:rsidRDefault="00094E90" w:rsidP="00A65C19">
            <w:pPr>
              <w:pBdr>
                <w:top w:val="single" w:sz="4" w:space="1" w:color="auto"/>
              </w:pBd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proofErr w:type="gramStart"/>
            <w:r w:rsidRPr="00A65C1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الفيزياء</w:t>
            </w:r>
            <w:proofErr w:type="gramEnd"/>
            <w:r w:rsidRPr="00A65C1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3</w:t>
            </w:r>
          </w:p>
        </w:tc>
      </w:tr>
      <w:tr w:rsidR="00094E90" w:rsidRPr="00A65C19" w:rsidTr="00094E90">
        <w:tc>
          <w:tcPr>
            <w:tcW w:w="10913" w:type="dxa"/>
          </w:tcPr>
          <w:p w:rsidR="00A65C19" w:rsidRPr="00A65C19" w:rsidRDefault="00A65C19" w:rsidP="00A65C19">
            <w:pPr>
              <w:pBdr>
                <w:top w:val="single" w:sz="4" w:space="1" w:color="auto"/>
              </w:pBdr>
              <w:bidi/>
              <w:ind w:firstLine="284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proofErr w:type="gramStart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يمثل</w:t>
            </w:r>
            <w:proofErr w:type="gramEnd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التسجيل أسفله تسجيل حركة نقطة </w:t>
            </w:r>
            <w:r w:rsidRPr="00A65C19">
              <w:rPr>
                <w:rFonts w:asciiTheme="majorBidi" w:hAnsiTheme="majorBidi" w:cstheme="majorBidi"/>
                <w:b/>
                <w:bCs/>
                <w:lang w:bidi="ar-MA"/>
              </w:rPr>
              <w:t>M</w: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من حامل ذاتي فوق منضدة هوائية أفقية، حي</w:t>
            </w:r>
            <w:r w:rsidRPr="00A65C19">
              <w:rPr>
                <w:rFonts w:asciiTheme="majorBidi" w:hAnsiTheme="majorBidi" w:cstheme="majorBidi" w:hint="eastAsia"/>
                <w:b/>
                <w:bCs/>
                <w:rtl/>
                <w:lang w:bidi="ar-MA"/>
              </w:rPr>
              <w:t>ث</w: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المدة الفاصلة بين موضعين</w:t>
            </w:r>
            <w:r w:rsidRPr="00A65C19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متتاليين هي: </w:t>
            </w:r>
            <w:r w:rsidRPr="00A65C19">
              <w:rPr>
                <w:rFonts w:asciiTheme="majorBidi" w:hAnsiTheme="majorBidi" w:cstheme="majorBidi"/>
                <w:b/>
                <w:bCs/>
                <w:position w:val="-10"/>
                <w:lang w:bidi="ar-MA"/>
              </w:rPr>
              <w:object w:dxaOrig="980" w:dyaOrig="320">
                <v:shape id="_x0000_i1060" type="#_x0000_t75" style="width:42pt;height:14.25pt" o:ole="">
                  <v:imagedata r:id="rId75" o:title=""/>
                </v:shape>
                <o:OLEObject Type="Embed" ProgID="Equation.3" ShapeID="_x0000_i1060" DrawAspect="Content" ObjectID="_1480868575" r:id="rId76"/>
              </w:objec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</w:t>
            </w:r>
            <w:r w:rsidRPr="00A65C19">
              <w:rPr>
                <w:b/>
                <w:bCs/>
                <w:rtl/>
                <w:lang w:bidi="ar-MA"/>
              </w:rPr>
              <w:t xml:space="preserve">(النقطة </w:t>
            </w:r>
            <w:r w:rsidRPr="00A65C19">
              <w:rPr>
                <w:b/>
                <w:bCs/>
                <w:lang w:bidi="ar-MA"/>
              </w:rPr>
              <w:t>M</w:t>
            </w:r>
            <w:r w:rsidRPr="00A65C19">
              <w:rPr>
                <w:b/>
                <w:bCs/>
                <w:rtl/>
                <w:lang w:bidi="ar-MA"/>
              </w:rPr>
              <w:t xml:space="preserve"> تنتمي إلى محور تماثل ال</w: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حامل </w:t>
            </w:r>
            <w:proofErr w:type="gramStart"/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ذاتي</w:t>
            </w:r>
            <w:proofErr w:type="gramEnd"/>
            <w:r w:rsidRPr="00A65C19">
              <w:rPr>
                <w:b/>
                <w:bCs/>
                <w:rtl/>
                <w:lang w:bidi="ar-MA"/>
              </w:rPr>
              <w:t xml:space="preserve"> والمار من </w:t>
            </w:r>
            <w:r w:rsidRPr="00A65C19">
              <w:rPr>
                <w:b/>
                <w:bCs/>
                <w:lang w:bidi="ar-MA"/>
              </w:rPr>
              <w:t>G</w:t>
            </w:r>
            <w:r w:rsidRPr="00A65C19">
              <w:rPr>
                <w:b/>
                <w:bCs/>
                <w:rtl/>
                <w:lang w:bidi="ar-MA"/>
              </w:rPr>
              <w:t>)</w:t>
            </w:r>
          </w:p>
          <w:p w:rsidR="00A65C19" w:rsidRPr="00A65C19" w:rsidRDefault="00A65C19" w:rsidP="00A65C19">
            <w:pPr>
              <w:pBdr>
                <w:top w:val="single" w:sz="4" w:space="1" w:color="auto"/>
              </w:pBd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</w:p>
          <w:p w:rsidR="00A65C19" w:rsidRPr="00A65C19" w:rsidRDefault="00A65C19" w:rsidP="00A65C19">
            <w:pPr>
              <w:pBdr>
                <w:top w:val="single" w:sz="4" w:space="1" w:color="auto"/>
              </w:pBd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65C19">
              <w:rPr>
                <w:noProof/>
              </w:rPr>
              <w:drawing>
                <wp:inline distT="0" distB="0" distL="0" distR="0">
                  <wp:extent cx="6191250" cy="914400"/>
                  <wp:effectExtent l="1905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C19" w:rsidRPr="00A65C19" w:rsidRDefault="00A65C19" w:rsidP="00A65C19">
            <w:pPr>
              <w:bidi/>
              <w:rPr>
                <w:rtl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</w:rPr>
              <w:t>1-</w: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A65C19">
              <w:rPr>
                <w:b/>
                <w:bCs/>
                <w:rtl/>
                <w:lang w:val="en-GB" w:bidi="ar-MA"/>
              </w:rPr>
              <w:t xml:space="preserve">احسب السرعة </w:t>
            </w:r>
            <w:r w:rsidRPr="00A65C19">
              <w:rPr>
                <w:b/>
                <w:bCs/>
                <w:vertAlign w:val="subscript"/>
                <w:rtl/>
                <w:lang w:bidi="ar-MA"/>
              </w:rPr>
              <w:t>1</w:t>
            </w:r>
            <w:r w:rsidRPr="00A65C19">
              <w:rPr>
                <w:b/>
                <w:bCs/>
                <w:lang w:bidi="ar-MA"/>
              </w:rPr>
              <w:t>V</w:t>
            </w:r>
            <w:r w:rsidRPr="00A65C19">
              <w:rPr>
                <w:b/>
                <w:bCs/>
                <w:rtl/>
                <w:lang w:bidi="ar-MA"/>
              </w:rPr>
              <w:t xml:space="preserve"> و</w:t>
            </w:r>
            <w:r w:rsidRPr="00A65C19">
              <w:rPr>
                <w:b/>
                <w:bCs/>
                <w:lang w:bidi="ar-MA"/>
              </w:rPr>
              <w:t>.V</w:t>
            </w:r>
            <w:r w:rsidRPr="00A65C19">
              <w:rPr>
                <w:b/>
                <w:bCs/>
                <w:vertAlign w:val="subscript"/>
                <w:lang w:bidi="ar-MA"/>
              </w:rPr>
              <w:t>3</w:t>
            </w:r>
            <w:r w:rsidRPr="00A65C19">
              <w:rPr>
                <w:b/>
                <w:bCs/>
                <w:lang w:bidi="ar-MA"/>
              </w:rPr>
              <w:t xml:space="preserve"> </w:t>
            </w:r>
            <w:r w:rsidRPr="00A65C19">
              <w:rPr>
                <w:b/>
                <w:bCs/>
                <w:rtl/>
                <w:lang w:bidi="ar-MA"/>
              </w:rPr>
              <w:t>ماذا تستنتج؟</w:t>
            </w:r>
          </w:p>
          <w:p w:rsidR="00A65C19" w:rsidRPr="00A65C19" w:rsidRDefault="00A65C19" w:rsidP="00A65C19">
            <w:pPr>
              <w:bidi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</w:rPr>
              <w:t>2-</w: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A65C19">
              <w:rPr>
                <w:b/>
                <w:bCs/>
                <w:rtl/>
                <w:lang w:bidi="ar-MA"/>
              </w:rPr>
              <w:t xml:space="preserve">استنتج السرعة المتوسطة بين   </w:t>
            </w:r>
            <w:r w:rsidRPr="00A65C19">
              <w:rPr>
                <w:b/>
                <w:bCs/>
                <w:lang w:bidi="ar-MA"/>
              </w:rPr>
              <w:t xml:space="preserve"> M</w:t>
            </w:r>
            <w:r w:rsidRPr="00A65C19">
              <w:rPr>
                <w:b/>
                <w:bCs/>
                <w:vertAlign w:val="subscript"/>
                <w:lang w:bidi="ar-MA"/>
              </w:rPr>
              <w:t xml:space="preserve">4 </w:t>
            </w:r>
            <w:r w:rsidRPr="00A65C19">
              <w:rPr>
                <w:b/>
                <w:bCs/>
                <w:rtl/>
                <w:lang w:bidi="ar-MA"/>
              </w:rPr>
              <w:t xml:space="preserve">و </w:t>
            </w:r>
            <w:r w:rsidRPr="00A65C19">
              <w:rPr>
                <w:b/>
                <w:bCs/>
                <w:lang w:bidi="ar-MA"/>
              </w:rPr>
              <w:t xml:space="preserve"> </w:t>
            </w:r>
            <w:r w:rsidRPr="00A65C19">
              <w:rPr>
                <w:b/>
                <w:bCs/>
                <w:vertAlign w:val="subscript"/>
                <w:lang w:bidi="ar-MA"/>
              </w:rPr>
              <w:t xml:space="preserve"> .</w:t>
            </w:r>
            <w:r w:rsidRPr="00A65C19">
              <w:rPr>
                <w:b/>
                <w:bCs/>
                <w:lang w:bidi="ar-MA"/>
              </w:rPr>
              <w:t>M</w:t>
            </w:r>
            <w:r w:rsidRPr="00A65C19">
              <w:rPr>
                <w:b/>
                <w:bCs/>
                <w:vertAlign w:val="subscript"/>
                <w:lang w:bidi="ar-MA"/>
              </w:rPr>
              <w:t>1</w:t>
            </w:r>
            <w:r w:rsidRPr="00A65C19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 xml:space="preserve"> </w:t>
            </w:r>
          </w:p>
          <w:p w:rsidR="00A65C19" w:rsidRPr="00A65C19" w:rsidRDefault="00A65C19" w:rsidP="00A65C19">
            <w:pPr>
              <w:tabs>
                <w:tab w:val="right" w:pos="978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</w:rPr>
              <w:t>3-</w:t>
            </w: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A65C19">
              <w:rPr>
                <w:b/>
                <w:bCs/>
                <w:rtl/>
                <w:lang w:bidi="ar-MA"/>
              </w:rPr>
              <w:t xml:space="preserve">حدد طبيعة حركة </w:t>
            </w:r>
            <w:r w:rsidRPr="00A65C19">
              <w:rPr>
                <w:b/>
                <w:bCs/>
                <w:lang w:bidi="ar-MA"/>
              </w:rPr>
              <w:t>M</w:t>
            </w:r>
            <w:r w:rsidRPr="00A65C19">
              <w:rPr>
                <w:b/>
                <w:bCs/>
                <w:rtl/>
                <w:lang w:bidi="ar-MA"/>
              </w:rPr>
              <w:t>.</w:t>
            </w:r>
          </w:p>
          <w:p w:rsidR="00A65C19" w:rsidRPr="00A65C19" w:rsidRDefault="00A65C19" w:rsidP="00A65C19">
            <w:pPr>
              <w:tabs>
                <w:tab w:val="right" w:pos="9780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4-</w:t>
            </w:r>
            <w:r w:rsidRPr="00A65C19">
              <w:rPr>
                <w:rtl/>
                <w:lang w:bidi="ar-MA"/>
              </w:rPr>
              <w:t xml:space="preserve"> </w:t>
            </w:r>
            <w:r w:rsidRPr="00A65C19">
              <w:rPr>
                <w:b/>
                <w:bCs/>
                <w:rtl/>
                <w:lang w:bidi="ar-MA"/>
              </w:rPr>
              <w:t xml:space="preserve">مثل  </w:t>
            </w:r>
            <w:r w:rsidRPr="00A65C19">
              <w:rPr>
                <w:b/>
                <w:bCs/>
                <w:position w:val="-12"/>
                <w:lang w:bidi="ar-MA"/>
              </w:rPr>
              <w:object w:dxaOrig="260" w:dyaOrig="400">
                <v:shape id="_x0000_i1061" type="#_x0000_t75" style="width:12.75pt;height:20.25pt" o:ole="">
                  <v:imagedata r:id="rId78" o:title=""/>
                </v:shape>
                <o:OLEObject Type="Embed" ProgID="Equation.3" ShapeID="_x0000_i1061" DrawAspect="Content" ObjectID="_1480868576" r:id="rId79"/>
              </w:object>
            </w:r>
            <w:r w:rsidRPr="00A65C19">
              <w:rPr>
                <w:b/>
                <w:bCs/>
                <w:rtl/>
                <w:lang w:bidi="ar-MA"/>
              </w:rPr>
              <w:t xml:space="preserve"> بسلم  :  </w:t>
            </w:r>
            <w:r w:rsidRPr="00A65C19">
              <w:rPr>
                <w:b/>
                <w:bCs/>
                <w:lang w:bidi="ar-MA"/>
              </w:rPr>
              <w:t>2cm</w:t>
            </w:r>
            <w:r w:rsidRPr="00A65C19">
              <w:rPr>
                <w:b/>
                <w:bCs/>
                <w:rtl/>
                <w:lang w:bidi="ar-MA"/>
              </w:rPr>
              <w:t xml:space="preserve">   </w:t>
            </w:r>
            <w:r w:rsidRPr="00A65C19">
              <w:rPr>
                <w:b/>
                <w:bCs/>
                <w:lang w:bidi="ar-MA"/>
              </w:rPr>
              <w:sym w:font="Wingdings 3" w:char="F022"/>
            </w:r>
            <w:r w:rsidRPr="00A65C19">
              <w:rPr>
                <w:b/>
                <w:bCs/>
                <w:rtl/>
                <w:lang w:bidi="ar-MA"/>
              </w:rPr>
              <w:t xml:space="preserve">  </w:t>
            </w:r>
            <w:r w:rsidRPr="00A65C19">
              <w:rPr>
                <w:b/>
                <w:bCs/>
                <w:lang w:bidi="ar-MA"/>
              </w:rPr>
              <w:t xml:space="preserve">   .1ms</w:t>
            </w:r>
            <w:r w:rsidRPr="00A65C19">
              <w:rPr>
                <w:vertAlign w:val="superscript"/>
                <w:lang w:bidi="ar-MA"/>
              </w:rPr>
              <w:t>-1</w:t>
            </w:r>
          </w:p>
          <w:p w:rsidR="00A65C19" w:rsidRPr="00A65C19" w:rsidRDefault="00A65C19" w:rsidP="00A65C19">
            <w:pPr>
              <w:tabs>
                <w:tab w:val="right" w:pos="9780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</w:rPr>
              <w:t xml:space="preserve">5- </w:t>
            </w:r>
            <w:r w:rsidRPr="00A65C19">
              <w:rPr>
                <w:b/>
                <w:bCs/>
                <w:rtl/>
                <w:lang w:bidi="ar-MA"/>
              </w:rPr>
              <w:t xml:space="preserve">اكتب </w:t>
            </w:r>
            <w:proofErr w:type="gramStart"/>
            <w:r w:rsidRPr="00A65C19">
              <w:rPr>
                <w:b/>
                <w:bCs/>
                <w:rtl/>
                <w:lang w:bidi="ar-MA"/>
              </w:rPr>
              <w:t>المعادلة</w:t>
            </w:r>
            <w:proofErr w:type="gramEnd"/>
            <w:r w:rsidRPr="00A65C19">
              <w:rPr>
                <w:b/>
                <w:bCs/>
                <w:rtl/>
                <w:lang w:bidi="ar-MA"/>
              </w:rPr>
              <w:t xml:space="preserve"> الزمنية باتخاذ النقطة </w:t>
            </w:r>
            <w:r w:rsidRPr="00A65C19">
              <w:rPr>
                <w:b/>
                <w:bCs/>
                <w:lang w:bidi="ar-MA"/>
              </w:rPr>
              <w:t>M</w:t>
            </w:r>
            <w:r w:rsidRPr="00A65C19">
              <w:rPr>
                <w:b/>
                <w:bCs/>
                <w:vertAlign w:val="subscript"/>
                <w:lang w:bidi="ar-MA"/>
              </w:rPr>
              <w:t xml:space="preserve">0 </w:t>
            </w:r>
            <w:r w:rsidRPr="00A65C19">
              <w:rPr>
                <w:b/>
                <w:bCs/>
                <w:vertAlign w:val="subscript"/>
                <w:rtl/>
                <w:lang w:bidi="ar-MA"/>
              </w:rPr>
              <w:t xml:space="preserve"> </w:t>
            </w:r>
            <w:r w:rsidRPr="00A65C19">
              <w:rPr>
                <w:b/>
                <w:bCs/>
                <w:vertAlign w:val="subscript"/>
                <w:lang w:bidi="ar-MA"/>
              </w:rPr>
              <w:t xml:space="preserve"> </w:t>
            </w:r>
            <w:r w:rsidRPr="00A65C19">
              <w:rPr>
                <w:b/>
                <w:bCs/>
                <w:rtl/>
                <w:lang w:bidi="ar-MA"/>
              </w:rPr>
              <w:t xml:space="preserve">أصلا للتواريخ، ومنحى </w:t>
            </w:r>
            <w:r w:rsidRPr="00A65C19">
              <w:rPr>
                <w:b/>
                <w:bCs/>
                <w:position w:val="-6"/>
                <w:lang w:bidi="ar-MA"/>
              </w:rPr>
              <w:object w:dxaOrig="180" w:dyaOrig="320">
                <v:shape id="_x0000_i1062" type="#_x0000_t75" style="width:9pt;height:15.75pt" o:ole="">
                  <v:imagedata r:id="rId80" o:title=""/>
                </v:shape>
                <o:OLEObject Type="Embed" ProgID="Equation.3" ShapeID="_x0000_i1062" DrawAspect="Content" ObjectID="_1480868577" r:id="rId81"/>
              </w:object>
            </w:r>
            <w:r w:rsidRPr="00A65C19">
              <w:rPr>
                <w:b/>
                <w:bCs/>
                <w:rtl/>
                <w:lang w:bidi="ar-MA"/>
              </w:rPr>
              <w:t xml:space="preserve"> هو عكس منحى الحركة.</w:t>
            </w:r>
          </w:p>
          <w:p w:rsidR="00094E90" w:rsidRPr="00A65C19" w:rsidRDefault="00A65C19" w:rsidP="00A65C19">
            <w:pPr>
              <w:jc w:val="right"/>
              <w:rPr>
                <w:rFonts w:asciiTheme="majorBidi" w:hAnsiTheme="majorBidi" w:cstheme="majorBidi"/>
              </w:rPr>
            </w:pPr>
            <w:r w:rsidRPr="00A65C19">
              <w:rPr>
                <w:rFonts w:asciiTheme="majorBidi" w:hAnsiTheme="majorBidi" w:cstheme="majorBidi" w:hint="cs"/>
                <w:b/>
                <w:bCs/>
                <w:rtl/>
              </w:rPr>
              <w:t xml:space="preserve">6- هل الحامل الذاتي </w:t>
            </w:r>
            <w:proofErr w:type="gramStart"/>
            <w:r w:rsidRPr="00A65C19">
              <w:rPr>
                <w:rFonts w:asciiTheme="majorBidi" w:hAnsiTheme="majorBidi" w:cstheme="majorBidi" w:hint="cs"/>
                <w:b/>
                <w:bCs/>
                <w:rtl/>
              </w:rPr>
              <w:t>شبه</w:t>
            </w:r>
            <w:proofErr w:type="gramEnd"/>
            <w:r w:rsidRPr="00A65C19">
              <w:rPr>
                <w:rFonts w:asciiTheme="majorBidi" w:hAnsiTheme="majorBidi" w:cstheme="majorBidi" w:hint="cs"/>
                <w:b/>
                <w:bCs/>
                <w:rtl/>
              </w:rPr>
              <w:t xml:space="preserve"> معزول ميكانيكيا؟ علل جوابك.</w:t>
            </w:r>
          </w:p>
        </w:tc>
      </w:tr>
    </w:tbl>
    <w:p w:rsidR="00CF78F4" w:rsidRPr="00CF78F4" w:rsidRDefault="00CF78F4" w:rsidP="00CF78F4">
      <w:pPr>
        <w:tabs>
          <w:tab w:val="right" w:pos="9780"/>
        </w:tabs>
        <w:bidi/>
        <w:jc w:val="right"/>
        <w:rPr>
          <w:rFonts w:asciiTheme="majorBidi" w:hAnsiTheme="majorBidi" w:cstheme="majorBidi"/>
          <w:lang w:bidi="ar-MA"/>
        </w:rPr>
      </w:pPr>
    </w:p>
    <w:sectPr w:rsidR="00CF78F4" w:rsidRPr="00CF78F4" w:rsidSect="00A65C19">
      <w:pgSz w:w="11906" w:h="16838"/>
      <w:pgMar w:top="426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7B7"/>
    <w:multiLevelType w:val="hybridMultilevel"/>
    <w:tmpl w:val="44168288"/>
    <w:lvl w:ilvl="0" w:tplc="817E4032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A43"/>
    <w:rsid w:val="00007948"/>
    <w:rsid w:val="000223D1"/>
    <w:rsid w:val="0005391B"/>
    <w:rsid w:val="0006362A"/>
    <w:rsid w:val="00086488"/>
    <w:rsid w:val="00094E90"/>
    <w:rsid w:val="000C3594"/>
    <w:rsid w:val="000E2461"/>
    <w:rsid w:val="00126A43"/>
    <w:rsid w:val="00133956"/>
    <w:rsid w:val="00134FDA"/>
    <w:rsid w:val="001361D6"/>
    <w:rsid w:val="00142D7C"/>
    <w:rsid w:val="00171932"/>
    <w:rsid w:val="0017559B"/>
    <w:rsid w:val="00176BEB"/>
    <w:rsid w:val="0017775A"/>
    <w:rsid w:val="00195BF4"/>
    <w:rsid w:val="001B1DFF"/>
    <w:rsid w:val="001C3030"/>
    <w:rsid w:val="00224687"/>
    <w:rsid w:val="002348F8"/>
    <w:rsid w:val="0024240D"/>
    <w:rsid w:val="002541B7"/>
    <w:rsid w:val="00273101"/>
    <w:rsid w:val="00277058"/>
    <w:rsid w:val="002924FF"/>
    <w:rsid w:val="002949AF"/>
    <w:rsid w:val="00294D6B"/>
    <w:rsid w:val="00296A56"/>
    <w:rsid w:val="002D283E"/>
    <w:rsid w:val="002F1517"/>
    <w:rsid w:val="00385907"/>
    <w:rsid w:val="00387C10"/>
    <w:rsid w:val="00393BA4"/>
    <w:rsid w:val="00394083"/>
    <w:rsid w:val="003B24C6"/>
    <w:rsid w:val="003B3746"/>
    <w:rsid w:val="003B5860"/>
    <w:rsid w:val="003F49E4"/>
    <w:rsid w:val="004113CE"/>
    <w:rsid w:val="0041633B"/>
    <w:rsid w:val="0043284A"/>
    <w:rsid w:val="00460F39"/>
    <w:rsid w:val="00461725"/>
    <w:rsid w:val="00475D26"/>
    <w:rsid w:val="00483CB2"/>
    <w:rsid w:val="004B3AC3"/>
    <w:rsid w:val="004B42A6"/>
    <w:rsid w:val="004D2D7C"/>
    <w:rsid w:val="0050220B"/>
    <w:rsid w:val="00506678"/>
    <w:rsid w:val="0051074A"/>
    <w:rsid w:val="00533AC6"/>
    <w:rsid w:val="005677B5"/>
    <w:rsid w:val="00576795"/>
    <w:rsid w:val="005B5495"/>
    <w:rsid w:val="005D6FAB"/>
    <w:rsid w:val="00617799"/>
    <w:rsid w:val="006247B4"/>
    <w:rsid w:val="00634531"/>
    <w:rsid w:val="00665BF7"/>
    <w:rsid w:val="006A564D"/>
    <w:rsid w:val="006B56F1"/>
    <w:rsid w:val="006C3AB6"/>
    <w:rsid w:val="006C3C34"/>
    <w:rsid w:val="006E6D6A"/>
    <w:rsid w:val="006F374F"/>
    <w:rsid w:val="006F47EE"/>
    <w:rsid w:val="00725D1B"/>
    <w:rsid w:val="00745B4F"/>
    <w:rsid w:val="00752655"/>
    <w:rsid w:val="00766B8B"/>
    <w:rsid w:val="00771612"/>
    <w:rsid w:val="00771DF2"/>
    <w:rsid w:val="00793B30"/>
    <w:rsid w:val="00796554"/>
    <w:rsid w:val="007C489B"/>
    <w:rsid w:val="007D58B9"/>
    <w:rsid w:val="007D5D6A"/>
    <w:rsid w:val="0080689A"/>
    <w:rsid w:val="00813749"/>
    <w:rsid w:val="008244FB"/>
    <w:rsid w:val="00836A01"/>
    <w:rsid w:val="00850FE6"/>
    <w:rsid w:val="00851E18"/>
    <w:rsid w:val="00870357"/>
    <w:rsid w:val="00896F20"/>
    <w:rsid w:val="008B46C5"/>
    <w:rsid w:val="008D5E8A"/>
    <w:rsid w:val="008D7EE0"/>
    <w:rsid w:val="00911C18"/>
    <w:rsid w:val="00912201"/>
    <w:rsid w:val="00952EDB"/>
    <w:rsid w:val="00956314"/>
    <w:rsid w:val="0095670F"/>
    <w:rsid w:val="009647F4"/>
    <w:rsid w:val="009A1316"/>
    <w:rsid w:val="009C691F"/>
    <w:rsid w:val="00A03B95"/>
    <w:rsid w:val="00A43B4C"/>
    <w:rsid w:val="00A514CC"/>
    <w:rsid w:val="00A52AEF"/>
    <w:rsid w:val="00A63DB2"/>
    <w:rsid w:val="00A65C19"/>
    <w:rsid w:val="00A96E4C"/>
    <w:rsid w:val="00AC3633"/>
    <w:rsid w:val="00AD1C69"/>
    <w:rsid w:val="00B1753C"/>
    <w:rsid w:val="00B47A55"/>
    <w:rsid w:val="00B7012F"/>
    <w:rsid w:val="00BA35BA"/>
    <w:rsid w:val="00BD05DC"/>
    <w:rsid w:val="00BE768B"/>
    <w:rsid w:val="00C15C82"/>
    <w:rsid w:val="00C23375"/>
    <w:rsid w:val="00CB069B"/>
    <w:rsid w:val="00CF78F4"/>
    <w:rsid w:val="00D2190A"/>
    <w:rsid w:val="00D33F53"/>
    <w:rsid w:val="00D615A7"/>
    <w:rsid w:val="00D62877"/>
    <w:rsid w:val="00D7566A"/>
    <w:rsid w:val="00D834FB"/>
    <w:rsid w:val="00D83B24"/>
    <w:rsid w:val="00DA57C6"/>
    <w:rsid w:val="00DC4CD4"/>
    <w:rsid w:val="00DD47EC"/>
    <w:rsid w:val="00DE1D46"/>
    <w:rsid w:val="00DE4995"/>
    <w:rsid w:val="00DF6572"/>
    <w:rsid w:val="00E14EB5"/>
    <w:rsid w:val="00E206DB"/>
    <w:rsid w:val="00E36D01"/>
    <w:rsid w:val="00E37218"/>
    <w:rsid w:val="00E65D0C"/>
    <w:rsid w:val="00E82369"/>
    <w:rsid w:val="00E83B53"/>
    <w:rsid w:val="00E85174"/>
    <w:rsid w:val="00EF6C62"/>
    <w:rsid w:val="00F16869"/>
    <w:rsid w:val="00F24494"/>
    <w:rsid w:val="00F47ADA"/>
    <w:rsid w:val="00F514DA"/>
    <w:rsid w:val="00F568CD"/>
    <w:rsid w:val="00F70041"/>
    <w:rsid w:val="00F87EF2"/>
    <w:rsid w:val="00FA13A9"/>
    <w:rsid w:val="00FA6A84"/>
    <w:rsid w:val="00FA6E75"/>
    <w:rsid w:val="00FD334D"/>
    <w:rsid w:val="00FD4167"/>
    <w:rsid w:val="00FE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6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A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A4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B56F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F78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7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6.e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FBF2-1BAB-439A-B3AB-F0A43848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5</cp:revision>
  <dcterms:created xsi:type="dcterms:W3CDTF">2011-01-05T21:36:00Z</dcterms:created>
  <dcterms:modified xsi:type="dcterms:W3CDTF">2014-12-23T19:35:00Z</dcterms:modified>
</cp:coreProperties>
</file>