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5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15"/>
      </w:tblGrid>
      <w:tr w:rsidR="00392715" w:rsidRPr="00392715" w:rsidTr="00392715">
        <w:tc>
          <w:tcPr>
            <w:tcW w:w="10915" w:type="dxa"/>
            <w:tcBorders>
              <w:bottom w:val="single" w:sz="4" w:space="0" w:color="000000"/>
            </w:tcBorders>
          </w:tcPr>
          <w:p w:rsidR="00392715" w:rsidRPr="00392715" w:rsidRDefault="00392715" w:rsidP="00392715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392715">
              <w:rPr>
                <w:rFonts w:ascii="Courier New" w:hAnsi="Courier New" w:cs="Courier New"/>
                <w:b/>
                <w:bCs/>
                <w:sz w:val="28"/>
                <w:szCs w:val="28"/>
                <w:rtl/>
              </w:rPr>
              <w:t xml:space="preserve">فرض </w:t>
            </w:r>
            <w:r w:rsidRPr="00392715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محروس</w:t>
            </w:r>
          </w:p>
          <w:p w:rsidR="00392715" w:rsidRPr="00392715" w:rsidRDefault="00392715" w:rsidP="00392715">
            <w:pPr>
              <w:spacing w:after="0" w:line="240" w:lineRule="auto"/>
              <w:jc w:val="center"/>
              <w:rPr>
                <w:rFonts w:cs="Sultan normal" w:hint="cs"/>
                <w:b/>
                <w:bCs/>
                <w:sz w:val="24"/>
                <w:szCs w:val="24"/>
                <w:rtl/>
                <w:lang w:bidi="ar-MA"/>
              </w:rPr>
            </w:pPr>
            <w:r w:rsidRPr="00392715">
              <w:rPr>
                <w:rFonts w:ascii="Courier New" w:hAnsi="Courier New" w:cs="Courier New"/>
                <w:b/>
                <w:bCs/>
                <w:sz w:val="28"/>
                <w:szCs w:val="28"/>
                <w:rtl/>
                <w:lang w:bidi="ar-MA"/>
              </w:rPr>
              <w:t>الدورة الاولى</w:t>
            </w:r>
          </w:p>
        </w:tc>
      </w:tr>
      <w:tr w:rsidR="00392715" w:rsidRPr="00392715" w:rsidTr="00392715">
        <w:trPr>
          <w:trHeight w:val="240"/>
        </w:trPr>
        <w:tc>
          <w:tcPr>
            <w:tcW w:w="10915" w:type="dxa"/>
            <w:tcBorders>
              <w:left w:val="nil"/>
              <w:right w:val="nil"/>
            </w:tcBorders>
          </w:tcPr>
          <w:p w:rsidR="00392715" w:rsidRPr="00392715" w:rsidRDefault="00392715" w:rsidP="00392715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</w:rPr>
            </w:pPr>
            <w:r w:rsidRPr="00392715">
              <w:rPr>
                <w:rFonts w:cs="Sultan normal" w:hint="cs"/>
                <w:b/>
                <w:bCs/>
                <w:sz w:val="32"/>
                <w:szCs w:val="32"/>
                <w:rtl/>
                <w:lang w:val="fr-FR" w:bidi="ar-MA"/>
              </w:rPr>
              <w:t>الفيزياء</w:t>
            </w:r>
          </w:p>
        </w:tc>
      </w:tr>
      <w:tr w:rsidR="00392715" w:rsidRPr="00392715" w:rsidTr="00392715">
        <w:trPr>
          <w:trHeight w:val="63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392715" w:rsidRPr="00392715" w:rsidRDefault="00392715" w:rsidP="00392715">
            <w:pPr>
              <w:tabs>
                <w:tab w:val="left" w:pos="4260"/>
              </w:tabs>
              <w:spacing w:after="0" w:line="240" w:lineRule="auto"/>
              <w:rPr>
                <w:rFonts w:cs="Sultan normal"/>
                <w:b/>
                <w:bCs/>
                <w:sz w:val="32"/>
                <w:szCs w:val="32"/>
                <w:rtl/>
                <w:lang w:val="fr-FR" w:bidi="ar-MA"/>
              </w:rPr>
            </w:pPr>
            <w:r w:rsidRPr="00392715">
              <w:rPr>
                <w:rFonts w:cs="Sultan normal"/>
                <w:b/>
                <w:bCs/>
                <w:sz w:val="32"/>
                <w:szCs w:val="32"/>
                <w:rtl/>
                <w:lang w:val="fr-FR" w:bidi="ar-MA"/>
              </w:rPr>
              <w:tab/>
            </w:r>
            <w:r w:rsidRPr="00392715">
              <w:rPr>
                <w:rFonts w:cs="Sultan normal" w:hint="cs"/>
                <w:b/>
                <w:bCs/>
                <w:sz w:val="32"/>
                <w:szCs w:val="32"/>
                <w:rtl/>
                <w:lang w:val="fr-FR" w:bidi="ar-MA"/>
              </w:rPr>
              <w:t xml:space="preserve">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  <w:lang w:val="fr-FR" w:bidi="ar-MA"/>
              </w:rPr>
              <w:t>التمرين الأول: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تحديد المسافة الفاصلة بين الشمس والقمر عند حدوث ظاهرة الكسوف.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تحدث ظاهرة الكسوف عندما يتواجد  القمر بين الشمس والأرض على استقامة واحدة .(انظر الشكل 1 )</w:t>
            </w:r>
          </w:p>
          <w:p w:rsidR="00392715" w:rsidRPr="00392715" w:rsidRDefault="00392715" w:rsidP="006B1E28">
            <w:pPr>
              <w:spacing w:after="0" w:line="240" w:lineRule="auto"/>
              <w:rPr>
                <w:b/>
                <w:bCs/>
                <w:rtl/>
              </w:rPr>
            </w:pPr>
            <w:r w:rsidRPr="00392715">
              <w:rPr>
                <w:rFonts w:hint="cs"/>
                <w:b/>
                <w:bCs/>
                <w:rtl/>
              </w:rPr>
              <w:t>1- أعط تعريف قوة التجاذب الكوني.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/>
              </w:rPr>
              <w:t xml:space="preserve">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2- أعط تعبير شدة القوة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F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1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المطبقة من طرف الأرض على القمر وكذلك تعبير شدة القوة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F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2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المطبقة من طرف الشمس على القمر.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-2882900</wp:posOffset>
                  </wp:positionH>
                  <wp:positionV relativeFrom="paragraph">
                    <wp:posOffset>-342900</wp:posOffset>
                  </wp:positionV>
                  <wp:extent cx="2838450" cy="1371600"/>
                  <wp:effectExtent l="19050" t="0" r="0" b="0"/>
                  <wp:wrapTight wrapText="bothSides">
                    <wp:wrapPolygon edited="0">
                      <wp:start x="-145" y="0"/>
                      <wp:lineTo x="-145" y="21300"/>
                      <wp:lineTo x="21600" y="21300"/>
                      <wp:lineTo x="21600" y="0"/>
                      <wp:lineTo x="-145" y="0"/>
                    </wp:wrapPolygon>
                  </wp:wrapTight>
                  <wp:docPr id="1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3- أ حسب المسافة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d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الفاصلة  بين الشمس والقمر عندما تكونان القوتان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F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1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و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F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2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متوازنتين.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4- أعط رتبة قدر المسافة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D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الفاصلة بين الأرض  والشمس.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المعطيات: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vertAlign w:val="superscript"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المسافة الفاصلة بين الشمس و الأرض : 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m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D=1, 5 10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perscript"/>
                <w:lang w:val="fr-FR" w:bidi="ar-MA"/>
              </w:rPr>
              <w:t>11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</w:pPr>
            <w:r w:rsidRPr="00392715">
              <w:rPr>
                <w:rFonts w:cs="Sultan normal"/>
                <w:b/>
                <w:bCs/>
                <w:noProof/>
                <w:sz w:val="32"/>
                <w:szCs w:val="32"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5" type="#_x0000_t202" style="position:absolute;left:0;text-align:left;margin-left:96pt;margin-top:-6.25pt;width:60.5pt;height:24.2pt;z-index:251662336" stroked="f">
                  <v:textbox style="mso-next-textbox:#_x0000_s1065">
                    <w:txbxContent>
                      <w:p w:rsidR="00392715" w:rsidRPr="00B04FA1" w:rsidRDefault="00392715" w:rsidP="003927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val="fr-FR" w:bidi="ar-MA"/>
                          </w:rPr>
                        </w:pPr>
                        <w:r w:rsidRPr="00B04FA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val="fr-FR" w:bidi="ar-MA"/>
                          </w:rPr>
                          <w:t>الشكل</w:t>
                        </w:r>
                        <w:r w:rsidRPr="00B04FA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val="fr-FR" w:bidi="ar-MA"/>
                          </w:rPr>
                          <w:t xml:space="preserve">  </w:t>
                        </w:r>
                        <w:r w:rsidRPr="00B04FA1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val="fr-FR" w:bidi="ar-M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vertAlign w:val="superscript"/>
                <w:rtl/>
                <w:lang w:val="fr-FR" w:bidi="ar-MA"/>
              </w:rPr>
              <w:t xml:space="preserve"> 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كتلة الأرض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:  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Kg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 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M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T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=610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perscript"/>
                <w:lang w:val="fr-FR" w:bidi="ar-MA"/>
              </w:rPr>
              <w:t>24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    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كتلة الشمس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: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      M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bscript"/>
                <w:lang w:val="fr-FR" w:bidi="ar-MA"/>
              </w:rPr>
              <w:t>S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>=2 ,10</w:t>
            </w:r>
            <w:r w:rsidRPr="00392715">
              <w:rPr>
                <w:rFonts w:cs="Sultan normal"/>
                <w:b/>
                <w:bCs/>
                <w:sz w:val="24"/>
                <w:szCs w:val="24"/>
                <w:vertAlign w:val="superscript"/>
                <w:lang w:val="fr-FR" w:bidi="ar-MA"/>
              </w:rPr>
              <w:t>30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 Kg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  <w:lang w:val="fr-FR" w:bidi="ar-MA"/>
              </w:rPr>
              <w:t>التمرين الثاني: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عند تقريب عارضة مكهربة من كريه فولاذية مكهربة كذلك ومعلقة بواسطة خيط،</w:t>
            </w:r>
            <w:r w:rsidRPr="00392715"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  <w:t xml:space="preserve"> 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يحدث تنافر للكريه كما يبين الشكل جانبه.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1- اجرد القوى المطبقة على الكريه.ثم مثلها بعد نقل الشكل.</w:t>
            </w:r>
          </w:p>
          <w:p w:rsidR="00392715" w:rsidRPr="00392715" w:rsidRDefault="00392715" w:rsidP="006B1E28">
            <w:pPr>
              <w:spacing w:after="0" w:line="240" w:lineRule="auto"/>
              <w:rPr>
                <w:b/>
                <w:bCs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2- صنف هذه القوى إلى ( قوى عن بعد- قوى التماس - قوى مموضعة وقوى موزعة).</w:t>
            </w:r>
          </w:p>
          <w:p w:rsidR="00392715" w:rsidRPr="00392715" w:rsidRDefault="00392715" w:rsidP="006B1E28">
            <w:pPr>
              <w:spacing w:after="0" w:line="240" w:lineRule="auto"/>
              <w:rPr>
                <w:b/>
                <w:bCs/>
                <w:rtl/>
                <w:lang w:val="fr-FR" w:bidi="ar-MA"/>
              </w:rPr>
            </w:pPr>
            <w:r w:rsidRPr="00392715">
              <w:rPr>
                <w:rFonts w:hint="cs"/>
                <w:b/>
                <w:bCs/>
                <w:rtl/>
                <w:lang w:val="fr-FR" w:bidi="ar-MA"/>
              </w:rPr>
              <w:t xml:space="preserve">3- هل هذه القوى داخلية أم خارجية ؟   </w:t>
            </w:r>
          </w:p>
          <w:p w:rsidR="00392715" w:rsidRPr="00392715" w:rsidRDefault="00392715" w:rsidP="006B1E28">
            <w:pPr>
              <w:spacing w:after="0" w:line="240" w:lineRule="auto"/>
              <w:rPr>
                <w:b/>
                <w:bCs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noProof/>
                <w:sz w:val="32"/>
                <w:szCs w:val="32"/>
                <w:rtl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-820420</wp:posOffset>
                  </wp:positionV>
                  <wp:extent cx="2884805" cy="1485900"/>
                  <wp:effectExtent l="19050" t="0" r="0" b="0"/>
                  <wp:wrapTight wrapText="bothSides">
                    <wp:wrapPolygon edited="0">
                      <wp:start x="-143" y="0"/>
                      <wp:lineTo x="-143" y="21323"/>
                      <wp:lineTo x="21538" y="21323"/>
                      <wp:lineTo x="21538" y="0"/>
                      <wp:lineTo x="-143" y="0"/>
                    </wp:wrapPolygon>
                  </wp:wrapTight>
                  <wp:docPr id="2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80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715">
              <w:rPr>
                <w:rFonts w:hint="cs"/>
                <w:b/>
                <w:bCs/>
                <w:rtl/>
                <w:lang w:val="fr-FR" w:bidi="ar-MA"/>
              </w:rPr>
              <w:t xml:space="preserve">4- حدد القوة الداخلية في حالة المجموعة المدروسة </w:t>
            </w:r>
            <w:r w:rsidRPr="00392715">
              <w:rPr>
                <w:b/>
                <w:bCs/>
                <w:lang w:val="fr-FR" w:bidi="ar-MA"/>
              </w:rPr>
              <w:t>§</w:t>
            </w:r>
            <w:r w:rsidRPr="00392715">
              <w:rPr>
                <w:rFonts w:hint="cs"/>
                <w:b/>
                <w:bCs/>
                <w:rtl/>
                <w:lang w:val="fr-FR" w:bidi="ar-MA"/>
              </w:rPr>
              <w:t xml:space="preserve"> الكريه و الخيط</w:t>
            </w:r>
            <w:r w:rsidRPr="00392715">
              <w:rPr>
                <w:b/>
                <w:bCs/>
                <w:lang w:val="fr-FR" w:bidi="ar-MA"/>
              </w:rPr>
              <w:t>§</w:t>
            </w:r>
            <w:r w:rsidRPr="00392715">
              <w:rPr>
                <w:rFonts w:hint="cs"/>
                <w:b/>
                <w:bCs/>
                <w:rtl/>
                <w:lang w:val="fr-FR" w:bidi="ar-MA"/>
              </w:rPr>
              <w:t>.</w:t>
            </w:r>
          </w:p>
          <w:p w:rsidR="00392715" w:rsidRPr="00392715" w:rsidRDefault="00392715" w:rsidP="00392715">
            <w:pPr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</w:pPr>
            <w:r w:rsidRPr="00392715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392715" w:rsidRPr="00392715" w:rsidTr="00392715">
        <w:trPr>
          <w:trHeight w:val="275"/>
        </w:trPr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715" w:rsidRPr="00392715" w:rsidRDefault="00392715" w:rsidP="00392715">
            <w:pPr>
              <w:spacing w:after="0" w:line="240" w:lineRule="auto"/>
              <w:rPr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32"/>
                <w:szCs w:val="32"/>
                <w:rtl/>
                <w:lang w:val="fr-FR" w:bidi="ar-MA"/>
              </w:rPr>
              <w:t>الكيمياء</w:t>
            </w:r>
          </w:p>
        </w:tc>
      </w:tr>
      <w:tr w:rsidR="00392715" w:rsidRPr="00392715" w:rsidTr="00392715">
        <w:trPr>
          <w:trHeight w:val="7200"/>
        </w:trPr>
        <w:tc>
          <w:tcPr>
            <w:tcW w:w="10915" w:type="dxa"/>
            <w:tcBorders>
              <w:top w:val="single" w:sz="4" w:space="0" w:color="auto"/>
            </w:tcBorders>
          </w:tcPr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u w:val="single"/>
                <w:rtl/>
                <w:lang w:val="fr-FR" w:bidi="ar-MA"/>
              </w:rPr>
            </w:pPr>
            <w:r w:rsidRPr="00392715">
              <w:rPr>
                <w:rFonts w:cs="Sultan normal"/>
                <w:b/>
                <w:bCs/>
                <w:noProof/>
                <w:sz w:val="24"/>
                <w:szCs w:val="24"/>
                <w:rtl/>
                <w:lang w:val="fr-FR" w:eastAsia="fr-FR"/>
              </w:rPr>
              <w:pict>
                <v:shape id="_x0000_s1068" type="#_x0000_t202" style="position:absolute;left:0;text-align:left;margin-left:19.35pt;margin-top:6.7pt;width:192.5pt;height:1in;z-index:251669504;mso-position-horizontal-relative:text;mso-position-vertical-relative:text" strokeweight="1pt">
                  <v:textbox style="mso-next-textbox:#_x0000_s1068">
                    <w:txbxContent>
                      <w:p w:rsidR="00392715" w:rsidRPr="00164853" w:rsidRDefault="00392715" w:rsidP="003927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MA"/>
                          </w:rPr>
                          <w:t>مكونات الزبدة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:</w:t>
                        </w:r>
                      </w:p>
                      <w:p w:rsidR="00392715" w:rsidRPr="00164853" w:rsidRDefault="00392715" w:rsidP="00392715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ماء-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زيت 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نباتية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-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ملح-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مواد حافظة-ملونات-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مواد 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ذهنية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نكهات-</w:t>
                        </w:r>
                        <w:r w:rsidRPr="0016485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164853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لاكتوز</w:t>
                        </w:r>
                      </w:p>
                    </w:txbxContent>
                  </v:textbox>
                </v:shape>
              </w:pic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  <w:lang w:val="fr-FR" w:bidi="ar-MA"/>
              </w:rPr>
              <w:t>التمرين الأول :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تمثل الوثيقة جانبه لصيقة لمنتوج يسمى زبدة المارغرين. 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1- صنف مكونات الزبدة  إلى أنواع كيميائية طبيعية وأخرى مصنعة .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2 </w:t>
            </w:r>
            <w:r w:rsidRPr="00392715"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  <w:t>–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ماذا نعني بزيت نباتية؟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3 - هل  الزبدة المدروسة منتوج مصنع أم طبيعي ؟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  <w:lang w:val="fr-FR" w:bidi="ar-MA"/>
              </w:rPr>
              <w:t>التمرين الثاني</w:t>
            </w: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:</w:t>
            </w:r>
          </w:p>
          <w:p w:rsid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نود التعرف على الانواع الكيميائية  التي تكون مادة معطرة تستعمل في صناعة  الحلويات ،ولهذا الغرض،نقوم بإنجاز تحليل كروماتوغرافي لمواد مختلفة</w:t>
            </w:r>
          </w:p>
          <w:p w:rsidR="00392715" w:rsidRPr="00392715" w:rsidRDefault="00392715" w:rsidP="00392715">
            <w:pPr>
              <w:pStyle w:val="Sansinterligne"/>
              <w:rPr>
                <w:b/>
                <w:bCs/>
                <w:rtl/>
                <w:lang w:val="fr-FR" w:bidi="ar-MA"/>
              </w:rPr>
            </w:pPr>
            <w:r w:rsidRPr="00392715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1306195</wp:posOffset>
                  </wp:positionH>
                  <wp:positionV relativeFrom="paragraph">
                    <wp:posOffset>659130</wp:posOffset>
                  </wp:positionV>
                  <wp:extent cx="2338070" cy="2057400"/>
                  <wp:effectExtent l="19050" t="0" r="5080" b="0"/>
                  <wp:wrapSquare wrapText="bothSides"/>
                  <wp:docPr id="6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715">
              <w:rPr>
                <w:b/>
                <w:bCs/>
                <w:noProof/>
                <w:lang w:val="fr-FR" w:eastAsia="fr-FR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297180</wp:posOffset>
                  </wp:positionV>
                  <wp:extent cx="1196975" cy="2705100"/>
                  <wp:effectExtent l="19050" t="0" r="3175" b="0"/>
                  <wp:wrapTight wrapText="bothSides">
                    <wp:wrapPolygon edited="0">
                      <wp:start x="-344" y="0"/>
                      <wp:lineTo x="-344" y="21448"/>
                      <wp:lineTo x="21657" y="21448"/>
                      <wp:lineTo x="21657" y="0"/>
                      <wp:lineTo x="-344" y="0"/>
                    </wp:wrapPolygon>
                  </wp:wrapTight>
                  <wp:docPr id="5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2715">
              <w:rPr>
                <w:b/>
                <w:bCs/>
                <w:lang w:val="fr-FR"/>
              </w:rPr>
              <w:t>M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:قطرة مانتول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 xml:space="preserve">     </w:t>
            </w:r>
            <w:r w:rsidRPr="00392715">
              <w:rPr>
                <w:b/>
                <w:bCs/>
              </w:rPr>
              <w:t xml:space="preserve"> </w:t>
            </w:r>
            <w:r w:rsidRPr="00392715">
              <w:rPr>
                <w:b/>
                <w:bCs/>
                <w:lang w:val="fr-FR"/>
              </w:rPr>
              <w:t>L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 xml:space="preserve"> </w:t>
            </w:r>
            <w:r w:rsidRPr="00392715">
              <w:rPr>
                <w:rFonts w:hint="cs"/>
                <w:b/>
                <w:bCs/>
                <w:rtl/>
              </w:rPr>
              <w:t xml:space="preserve">: 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قطرة</w:t>
            </w:r>
            <w:r w:rsidRPr="00392715">
              <w:rPr>
                <w:rFonts w:hint="cs"/>
                <w:b/>
                <w:bCs/>
                <w:rtl/>
              </w:rPr>
              <w:t xml:space="preserve"> لمونين</w:t>
            </w:r>
            <w:r w:rsidRPr="00392715">
              <w:rPr>
                <w:rFonts w:hint="cs"/>
                <w:b/>
                <w:bCs/>
                <w:rtl/>
              </w:rPr>
              <w:t xml:space="preserve">     </w:t>
            </w:r>
            <w:r w:rsidRPr="00392715">
              <w:rPr>
                <w:b/>
                <w:bCs/>
                <w:lang w:val="fr-FR"/>
              </w:rPr>
              <w:t xml:space="preserve"> </w:t>
            </w:r>
            <w:r w:rsidRPr="00392715">
              <w:rPr>
                <w:b/>
                <w:bCs/>
                <w:lang w:val="fr-FR"/>
              </w:rPr>
              <w:t>V</w:t>
            </w:r>
            <w:r w:rsidRPr="00392715">
              <w:rPr>
                <w:rFonts w:hint="cs"/>
                <w:b/>
                <w:bCs/>
                <w:rtl/>
              </w:rPr>
              <w:t xml:space="preserve">: 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قطرة</w:t>
            </w:r>
            <w:r w:rsidRPr="00392715">
              <w:rPr>
                <w:rFonts w:hint="cs"/>
                <w:b/>
                <w:bCs/>
                <w:rtl/>
              </w:rPr>
              <w:t xml:space="preserve"> فانيلين</w:t>
            </w:r>
            <w:r w:rsidRPr="00392715">
              <w:rPr>
                <w:rFonts w:hint="cs"/>
                <w:b/>
                <w:bCs/>
                <w:rtl/>
              </w:rPr>
              <w:t xml:space="preserve">    </w:t>
            </w:r>
            <w:r w:rsidRPr="00392715">
              <w:rPr>
                <w:b/>
                <w:bCs/>
                <w:lang w:val="fr-FR"/>
              </w:rPr>
              <w:t xml:space="preserve"> P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:</w:t>
            </w:r>
            <w:r w:rsidRPr="00392715">
              <w:rPr>
                <w:rFonts w:hint="cs"/>
                <w:b/>
                <w:bCs/>
                <w:rtl/>
              </w:rPr>
              <w:t xml:space="preserve"> 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قطرة</w:t>
            </w:r>
            <w:r w:rsidRPr="00392715">
              <w:rPr>
                <w:rFonts w:hint="cs"/>
                <w:b/>
                <w:bCs/>
                <w:rtl/>
              </w:rPr>
              <w:t xml:space="preserve"> من المادة</w:t>
            </w:r>
            <w:r w:rsidRPr="00392715">
              <w:rPr>
                <w:rFonts w:hint="cs"/>
                <w:b/>
                <w:bCs/>
                <w:rtl/>
              </w:rPr>
              <w:t xml:space="preserve"> </w:t>
            </w:r>
            <w:r w:rsidRPr="00392715">
              <w:rPr>
                <w:rFonts w:hint="cs"/>
                <w:b/>
                <w:bCs/>
                <w:rtl/>
              </w:rPr>
              <w:t>المعطرة المدروسة</w:t>
            </w:r>
            <w:r w:rsidRPr="00392715">
              <w:rPr>
                <w:rFonts w:hint="cs"/>
                <w:b/>
                <w:bCs/>
                <w:rtl/>
              </w:rPr>
              <w:t xml:space="preserve">       </w:t>
            </w:r>
            <w:r w:rsidRPr="00392715">
              <w:rPr>
                <w:b/>
                <w:bCs/>
                <w:lang w:val="fr-FR"/>
              </w:rPr>
              <w:t xml:space="preserve"> </w:t>
            </w:r>
            <w:r w:rsidRPr="00392715">
              <w:rPr>
                <w:b/>
                <w:bCs/>
                <w:lang w:val="fr-FR"/>
              </w:rPr>
              <w:t>C</w:t>
            </w:r>
            <w:r w:rsidRPr="00392715">
              <w:rPr>
                <w:rFonts w:hint="cs"/>
                <w:b/>
                <w:bCs/>
                <w:rtl/>
              </w:rPr>
              <w:t xml:space="preserve"> :</w:t>
            </w:r>
            <w:r w:rsidRPr="00392715">
              <w:rPr>
                <w:rFonts w:hint="cs"/>
                <w:b/>
                <w:bCs/>
                <w:rtl/>
                <w:lang w:val="fr-FR"/>
              </w:rPr>
              <w:t>قطرة</w:t>
            </w:r>
            <w:r w:rsidRPr="00392715">
              <w:rPr>
                <w:rFonts w:hint="cs"/>
                <w:b/>
                <w:bCs/>
                <w:rtl/>
              </w:rPr>
              <w:t xml:space="preserve"> سيترال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.فنحصل على الكروماتوغرام التالي :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1- كم عدد الأنواع الكيميائية المتواجدة في المادة المعطرة المدروسة ؟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2- ما هي المكونات التي تم الكشف عنها ؟</w:t>
            </w:r>
          </w:p>
          <w:p w:rsidR="00392715" w:rsidRPr="00392715" w:rsidRDefault="00392715" w:rsidP="006B1E28">
            <w:pPr>
              <w:tabs>
                <w:tab w:val="left" w:pos="1794"/>
              </w:tabs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3- أحسب حاصل الجبهة لمادة الليمونين.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u w:val="single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u w:val="single"/>
                <w:rtl/>
                <w:lang w:val="fr-FR" w:bidi="ar-MA"/>
              </w:rPr>
              <w:t>التمرين الثالث: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يمثل الشكل جانبه تركيب تجريبي يستعمل في كيمياء التصنيع. 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1-أعط الاسم الموافق لكل رقم 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2-ماذا تسمى هذه  التقنية ؟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3-اشرح مبدأ هذه التقنية؟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4-أذكر تقنية أخرى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تستعمل لنفس الغرض.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>5-أذكر أهمية كيمياء</w:t>
            </w:r>
          </w:p>
          <w:p w:rsidR="00392715" w:rsidRPr="00392715" w:rsidRDefault="00392715" w:rsidP="006B1E28">
            <w:pPr>
              <w:spacing w:after="0" w:line="240" w:lineRule="auto"/>
              <w:rPr>
                <w:rFonts w:cs="Sultan normal"/>
                <w:b/>
                <w:bCs/>
                <w:sz w:val="24"/>
                <w:szCs w:val="24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التصنيع في الحياة</w:t>
            </w:r>
          </w:p>
          <w:p w:rsidR="00392715" w:rsidRPr="00392715" w:rsidRDefault="00392715" w:rsidP="006B1E28">
            <w:pPr>
              <w:rPr>
                <w:rFonts w:cs="Sultan normal"/>
                <w:b/>
                <w:bCs/>
                <w:sz w:val="32"/>
                <w:szCs w:val="32"/>
                <w:rtl/>
                <w:lang w:val="fr-FR" w:bidi="ar-MA"/>
              </w:rPr>
            </w:pPr>
            <w:r w:rsidRPr="00392715">
              <w:rPr>
                <w:rFonts w:cs="Sultan normal" w:hint="cs"/>
                <w:b/>
                <w:bCs/>
                <w:sz w:val="24"/>
                <w:szCs w:val="24"/>
                <w:rtl/>
                <w:lang w:val="fr-FR" w:bidi="ar-MA"/>
              </w:rPr>
              <w:t xml:space="preserve"> اليومية للإنسان؟  </w:t>
            </w:r>
          </w:p>
        </w:tc>
      </w:tr>
    </w:tbl>
    <w:p w:rsidR="00221B63" w:rsidRDefault="00221B63" w:rsidP="0067421E">
      <w:pPr>
        <w:spacing w:line="240" w:lineRule="auto"/>
        <w:rPr>
          <w:rFonts w:cs="Sultan normal"/>
          <w:sz w:val="24"/>
          <w:szCs w:val="24"/>
        </w:rPr>
      </w:pPr>
    </w:p>
    <w:sectPr w:rsidR="00221B63" w:rsidSect="00392715">
      <w:headerReference w:type="default" r:id="rId11"/>
      <w:pgSz w:w="11906" w:h="16838"/>
      <w:pgMar w:top="851" w:right="707" w:bottom="284" w:left="709" w:header="680" w:footer="709" w:gutter="0"/>
      <w:pgNumType w:chapStyle="1"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E15" w:rsidRDefault="003A2E15" w:rsidP="00221B63">
      <w:pPr>
        <w:spacing w:after="0" w:line="240" w:lineRule="auto"/>
      </w:pPr>
      <w:r>
        <w:separator/>
      </w:r>
    </w:p>
  </w:endnote>
  <w:endnote w:type="continuationSeparator" w:id="1">
    <w:p w:rsidR="003A2E15" w:rsidRDefault="003A2E15" w:rsidP="0022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E15" w:rsidRDefault="003A2E15" w:rsidP="00221B63">
      <w:pPr>
        <w:spacing w:after="0" w:line="240" w:lineRule="auto"/>
      </w:pPr>
      <w:r>
        <w:separator/>
      </w:r>
    </w:p>
  </w:footnote>
  <w:footnote w:type="continuationSeparator" w:id="1">
    <w:p w:rsidR="003A2E15" w:rsidRDefault="003A2E15" w:rsidP="0022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AE" w:rsidRDefault="009F19AE" w:rsidP="00B7028D">
    <w:pPr>
      <w:pStyle w:val="En-tte"/>
      <w:tabs>
        <w:tab w:val="clear" w:pos="4153"/>
        <w:tab w:val="clear" w:pos="8306"/>
        <w:tab w:val="left" w:pos="6570"/>
        <w:tab w:val="left" w:pos="7166"/>
      </w:tabs>
      <w:ind w:left="-907" w:right="-227"/>
      <w:jc w:val="right"/>
      <w:rPr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1292"/>
    <w:multiLevelType w:val="hybridMultilevel"/>
    <w:tmpl w:val="7828F77C"/>
    <w:lvl w:ilvl="0" w:tplc="03A8B0A6">
      <w:numFmt w:val="bullet"/>
      <w:lvlText w:val="-"/>
      <w:lvlJc w:val="left"/>
      <w:pPr>
        <w:ind w:left="720" w:hanging="360"/>
      </w:pPr>
      <w:rPr>
        <w:rFonts w:ascii="Calibri" w:eastAsia="Calibri" w:hAnsi="Calibri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C25DA"/>
    <w:multiLevelType w:val="hybridMultilevel"/>
    <w:tmpl w:val="250E0B76"/>
    <w:lvl w:ilvl="0" w:tplc="43C65854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53DF48E7"/>
    <w:multiLevelType w:val="hybridMultilevel"/>
    <w:tmpl w:val="8EBC3B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B17"/>
    <w:multiLevelType w:val="hybridMultilevel"/>
    <w:tmpl w:val="1F4AC2DE"/>
    <w:lvl w:ilvl="0" w:tplc="DE9821E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F585542"/>
    <w:multiLevelType w:val="hybridMultilevel"/>
    <w:tmpl w:val="24008D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D58AF"/>
    <w:multiLevelType w:val="hybridMultilevel"/>
    <w:tmpl w:val="CCD23B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545A6"/>
    <w:multiLevelType w:val="hybridMultilevel"/>
    <w:tmpl w:val="A6580E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221B63"/>
    <w:rsid w:val="00023E88"/>
    <w:rsid w:val="000256A3"/>
    <w:rsid w:val="00033FCE"/>
    <w:rsid w:val="00037C7E"/>
    <w:rsid w:val="0005487D"/>
    <w:rsid w:val="0005769E"/>
    <w:rsid w:val="000669D1"/>
    <w:rsid w:val="00073C09"/>
    <w:rsid w:val="000970C2"/>
    <w:rsid w:val="000C7857"/>
    <w:rsid w:val="000E0A1C"/>
    <w:rsid w:val="00101539"/>
    <w:rsid w:val="001148A0"/>
    <w:rsid w:val="00131F88"/>
    <w:rsid w:val="00142CDD"/>
    <w:rsid w:val="00147F7E"/>
    <w:rsid w:val="00153184"/>
    <w:rsid w:val="00160707"/>
    <w:rsid w:val="00164853"/>
    <w:rsid w:val="00192833"/>
    <w:rsid w:val="001B3E88"/>
    <w:rsid w:val="001B7796"/>
    <w:rsid w:val="001D57C3"/>
    <w:rsid w:val="00221B63"/>
    <w:rsid w:val="00237B11"/>
    <w:rsid w:val="00243632"/>
    <w:rsid w:val="00243A65"/>
    <w:rsid w:val="002D4BB2"/>
    <w:rsid w:val="003139DE"/>
    <w:rsid w:val="0032748D"/>
    <w:rsid w:val="0037349E"/>
    <w:rsid w:val="003864E5"/>
    <w:rsid w:val="00392715"/>
    <w:rsid w:val="00394EB8"/>
    <w:rsid w:val="003A2E15"/>
    <w:rsid w:val="003F2177"/>
    <w:rsid w:val="00400FF0"/>
    <w:rsid w:val="00401064"/>
    <w:rsid w:val="004156D2"/>
    <w:rsid w:val="004240E1"/>
    <w:rsid w:val="004562B8"/>
    <w:rsid w:val="00460A9A"/>
    <w:rsid w:val="004673FC"/>
    <w:rsid w:val="0047473D"/>
    <w:rsid w:val="004D7BF4"/>
    <w:rsid w:val="004E764C"/>
    <w:rsid w:val="00500BB1"/>
    <w:rsid w:val="00502062"/>
    <w:rsid w:val="00535CC9"/>
    <w:rsid w:val="00535D5F"/>
    <w:rsid w:val="00571A99"/>
    <w:rsid w:val="00576CDF"/>
    <w:rsid w:val="00583688"/>
    <w:rsid w:val="00586319"/>
    <w:rsid w:val="005914B8"/>
    <w:rsid w:val="005A6612"/>
    <w:rsid w:val="005A67DA"/>
    <w:rsid w:val="005B1048"/>
    <w:rsid w:val="005B29A2"/>
    <w:rsid w:val="005C4F37"/>
    <w:rsid w:val="005C61A6"/>
    <w:rsid w:val="005C7D23"/>
    <w:rsid w:val="005D0F8D"/>
    <w:rsid w:val="005F182C"/>
    <w:rsid w:val="005F4F60"/>
    <w:rsid w:val="00603A79"/>
    <w:rsid w:val="006223C2"/>
    <w:rsid w:val="00635119"/>
    <w:rsid w:val="006437B6"/>
    <w:rsid w:val="006673A4"/>
    <w:rsid w:val="00670C33"/>
    <w:rsid w:val="0067421E"/>
    <w:rsid w:val="00691EBD"/>
    <w:rsid w:val="0069266F"/>
    <w:rsid w:val="006B764A"/>
    <w:rsid w:val="006C4DB9"/>
    <w:rsid w:val="00713C84"/>
    <w:rsid w:val="00720663"/>
    <w:rsid w:val="00725D0C"/>
    <w:rsid w:val="00730419"/>
    <w:rsid w:val="0073393F"/>
    <w:rsid w:val="00735A04"/>
    <w:rsid w:val="00742F7E"/>
    <w:rsid w:val="007452F1"/>
    <w:rsid w:val="00760E1C"/>
    <w:rsid w:val="00766851"/>
    <w:rsid w:val="007817A0"/>
    <w:rsid w:val="0078363B"/>
    <w:rsid w:val="0078527D"/>
    <w:rsid w:val="007960FB"/>
    <w:rsid w:val="007A0383"/>
    <w:rsid w:val="007C3D2E"/>
    <w:rsid w:val="00853CD5"/>
    <w:rsid w:val="0086776D"/>
    <w:rsid w:val="00875A89"/>
    <w:rsid w:val="008762D3"/>
    <w:rsid w:val="008C7A09"/>
    <w:rsid w:val="008D365D"/>
    <w:rsid w:val="008E0D3C"/>
    <w:rsid w:val="008E466C"/>
    <w:rsid w:val="008F270E"/>
    <w:rsid w:val="008F51DD"/>
    <w:rsid w:val="00966730"/>
    <w:rsid w:val="00997BC9"/>
    <w:rsid w:val="00997F42"/>
    <w:rsid w:val="009C5EF2"/>
    <w:rsid w:val="009D1AB8"/>
    <w:rsid w:val="009F19AE"/>
    <w:rsid w:val="00A338CD"/>
    <w:rsid w:val="00A4441A"/>
    <w:rsid w:val="00A64773"/>
    <w:rsid w:val="00A64A43"/>
    <w:rsid w:val="00AC3B9E"/>
    <w:rsid w:val="00AD5A06"/>
    <w:rsid w:val="00AE4488"/>
    <w:rsid w:val="00B02E09"/>
    <w:rsid w:val="00B04FA1"/>
    <w:rsid w:val="00B211BE"/>
    <w:rsid w:val="00B232F6"/>
    <w:rsid w:val="00B2465A"/>
    <w:rsid w:val="00B34685"/>
    <w:rsid w:val="00B54EEB"/>
    <w:rsid w:val="00B56851"/>
    <w:rsid w:val="00B65E2B"/>
    <w:rsid w:val="00B7028D"/>
    <w:rsid w:val="00B84425"/>
    <w:rsid w:val="00B8754A"/>
    <w:rsid w:val="00BB0385"/>
    <w:rsid w:val="00BB038E"/>
    <w:rsid w:val="00BB3B07"/>
    <w:rsid w:val="00BD5511"/>
    <w:rsid w:val="00BD6612"/>
    <w:rsid w:val="00BE378B"/>
    <w:rsid w:val="00BF6ED0"/>
    <w:rsid w:val="00BF73E2"/>
    <w:rsid w:val="00C017CA"/>
    <w:rsid w:val="00C3187D"/>
    <w:rsid w:val="00C62DDE"/>
    <w:rsid w:val="00C63A62"/>
    <w:rsid w:val="00CB7552"/>
    <w:rsid w:val="00CC1B14"/>
    <w:rsid w:val="00CC7382"/>
    <w:rsid w:val="00CF285C"/>
    <w:rsid w:val="00D05BBC"/>
    <w:rsid w:val="00D36D47"/>
    <w:rsid w:val="00D65CB3"/>
    <w:rsid w:val="00D71E51"/>
    <w:rsid w:val="00D72BC3"/>
    <w:rsid w:val="00D76B71"/>
    <w:rsid w:val="00D94984"/>
    <w:rsid w:val="00DA0DF1"/>
    <w:rsid w:val="00DB5A51"/>
    <w:rsid w:val="00DC3EE7"/>
    <w:rsid w:val="00DE2C1D"/>
    <w:rsid w:val="00DF0B67"/>
    <w:rsid w:val="00E000DF"/>
    <w:rsid w:val="00E006C2"/>
    <w:rsid w:val="00E23EFA"/>
    <w:rsid w:val="00E460FB"/>
    <w:rsid w:val="00E525BB"/>
    <w:rsid w:val="00E554B8"/>
    <w:rsid w:val="00E8513B"/>
    <w:rsid w:val="00E9041B"/>
    <w:rsid w:val="00E9064E"/>
    <w:rsid w:val="00EC0F77"/>
    <w:rsid w:val="00F074B0"/>
    <w:rsid w:val="00F15A81"/>
    <w:rsid w:val="00F20B05"/>
    <w:rsid w:val="00F22310"/>
    <w:rsid w:val="00F42509"/>
    <w:rsid w:val="00F67C75"/>
    <w:rsid w:val="00F83504"/>
    <w:rsid w:val="00F8722C"/>
    <w:rsid w:val="00F9030F"/>
    <w:rsid w:val="00F91902"/>
    <w:rsid w:val="00FD1BC1"/>
    <w:rsid w:val="00FD30C0"/>
    <w:rsid w:val="00FD6E0A"/>
    <w:rsid w:val="00FE1AFD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B63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1B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21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1B63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1B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B63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221B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6A3"/>
    <w:rPr>
      <w:rFonts w:ascii="Tahoma" w:eastAsia="Calibri" w:hAnsi="Tahoma" w:cs="Tahoma"/>
      <w:sz w:val="16"/>
      <w:szCs w:val="16"/>
      <w:lang w:val="en-US"/>
    </w:rPr>
  </w:style>
  <w:style w:type="paragraph" w:styleId="Sansinterligne">
    <w:name w:val="No Spacing"/>
    <w:uiPriority w:val="1"/>
    <w:qFormat/>
    <w:rsid w:val="00392715"/>
    <w:pPr>
      <w:bidi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سلم التنقيط</vt:lpstr>
    </vt:vector>
  </TitlesOfParts>
  <Company>Sweet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dcterms:created xsi:type="dcterms:W3CDTF">2011-12-18T00:13:00Z</dcterms:created>
  <dcterms:modified xsi:type="dcterms:W3CDTF">2014-12-21T21:39:00Z</dcterms:modified>
</cp:coreProperties>
</file>