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8" w:type="dxa"/>
        <w:tblInd w:w="250" w:type="dxa"/>
        <w:tblLayout w:type="fixed"/>
        <w:tblLook w:val="04A0"/>
      </w:tblPr>
      <w:tblGrid>
        <w:gridCol w:w="2870"/>
        <w:gridCol w:w="5740"/>
        <w:gridCol w:w="2588"/>
      </w:tblGrid>
      <w:tr w:rsidR="00795701" w:rsidTr="00EB4B23">
        <w:tc>
          <w:tcPr>
            <w:tcW w:w="2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95701" w:rsidRPr="004137B9" w:rsidRDefault="00795701" w:rsidP="00795701">
            <w:pPr>
              <w:rPr>
                <w:sz w:val="28"/>
                <w:szCs w:val="28"/>
                <w:rtl/>
                <w:lang w:bidi="ar-MA"/>
              </w:rPr>
            </w:pPr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 xml:space="preserve">المستوى : ع.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رياض</w:t>
            </w:r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>ية</w:t>
            </w:r>
            <w:proofErr w:type="gramEnd"/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 xml:space="preserve"> 1و2</w:t>
            </w:r>
          </w:p>
          <w:p w:rsidR="00795701" w:rsidRPr="004137B9" w:rsidRDefault="00795701" w:rsidP="00795701">
            <w:pPr>
              <w:rPr>
                <w:sz w:val="28"/>
                <w:szCs w:val="28"/>
                <w:lang w:bidi="ar-MA"/>
              </w:rPr>
            </w:pPr>
            <w:proofErr w:type="gramStart"/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>السنة</w:t>
            </w:r>
            <w:proofErr w:type="gramEnd"/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 xml:space="preserve"> الدراسية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           </w:t>
            </w:r>
          </w:p>
        </w:tc>
        <w:tc>
          <w:tcPr>
            <w:tcW w:w="57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5701" w:rsidRPr="002326A7" w:rsidRDefault="00795701" w:rsidP="00EB4B23">
            <w:pPr>
              <w:jc w:val="center"/>
              <w:rPr>
                <w:b/>
                <w:bCs/>
                <w:sz w:val="28"/>
                <w:szCs w:val="28"/>
                <w:u w:val="wave"/>
                <w:rtl/>
                <w:lang w:bidi="ar-MA"/>
              </w:rPr>
            </w:pPr>
            <w:r w:rsidRPr="002326A7">
              <w:rPr>
                <w:rFonts w:hint="cs"/>
                <w:b/>
                <w:bCs/>
                <w:sz w:val="28"/>
                <w:szCs w:val="28"/>
                <w:u w:val="wave"/>
                <w:rtl/>
                <w:lang w:bidi="ar-MA"/>
              </w:rPr>
              <w:t xml:space="preserve">فرض </w:t>
            </w:r>
            <w:r>
              <w:rPr>
                <w:rFonts w:hint="cs"/>
                <w:b/>
                <w:bCs/>
                <w:sz w:val="28"/>
                <w:szCs w:val="28"/>
                <w:u w:val="wave"/>
                <w:rtl/>
                <w:lang w:bidi="ar-MA"/>
              </w:rPr>
              <w:t>منزلي</w:t>
            </w:r>
            <w:r w:rsidRPr="002326A7">
              <w:rPr>
                <w:rFonts w:hint="cs"/>
                <w:b/>
                <w:bCs/>
                <w:sz w:val="28"/>
                <w:szCs w:val="28"/>
                <w:u w:val="wave"/>
                <w:rtl/>
                <w:lang w:bidi="ar-MA"/>
              </w:rPr>
              <w:t xml:space="preserve"> رقم 1 الدورة رقم 1</w:t>
            </w:r>
          </w:p>
          <w:p w:rsidR="00795701" w:rsidRPr="004137B9" w:rsidRDefault="00795701" w:rsidP="00EB4B23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2326A7">
              <w:rPr>
                <w:rFonts w:hint="cs"/>
                <w:b/>
                <w:bCs/>
                <w:sz w:val="28"/>
                <w:szCs w:val="28"/>
                <w:u w:val="wave"/>
                <w:rtl/>
                <w:lang w:bidi="ar-MA"/>
              </w:rPr>
              <w:t xml:space="preserve">مدة </w:t>
            </w:r>
            <w:proofErr w:type="gramStart"/>
            <w:r w:rsidRPr="002326A7">
              <w:rPr>
                <w:rFonts w:hint="cs"/>
                <w:b/>
                <w:bCs/>
                <w:sz w:val="28"/>
                <w:szCs w:val="28"/>
                <w:u w:val="wave"/>
                <w:rtl/>
                <w:lang w:bidi="ar-MA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u w:val="wave"/>
                <w:rtl/>
                <w:lang w:bidi="ar-MA"/>
              </w:rPr>
              <w:t>إ</w:t>
            </w:r>
            <w:r w:rsidRPr="002326A7">
              <w:rPr>
                <w:rFonts w:hint="cs"/>
                <w:b/>
                <w:bCs/>
                <w:sz w:val="28"/>
                <w:szCs w:val="28"/>
                <w:u w:val="wave"/>
                <w:rtl/>
                <w:lang w:bidi="ar-MA"/>
              </w:rPr>
              <w:t>نجاز :</w:t>
            </w:r>
            <w:proofErr w:type="gramEnd"/>
            <w:r w:rsidRPr="002326A7">
              <w:rPr>
                <w:rFonts w:hint="cs"/>
                <w:b/>
                <w:bCs/>
                <w:sz w:val="28"/>
                <w:szCs w:val="28"/>
                <w:u w:val="wave"/>
                <w:rtl/>
                <w:lang w:bidi="ar-MA"/>
              </w:rPr>
              <w:t xml:space="preserve"> ساعتين</w:t>
            </w:r>
          </w:p>
        </w:tc>
        <w:tc>
          <w:tcPr>
            <w:tcW w:w="258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5701" w:rsidRPr="004137B9" w:rsidRDefault="00795701" w:rsidP="00EB4B23">
            <w:pPr>
              <w:rPr>
                <w:sz w:val="28"/>
                <w:szCs w:val="28"/>
                <w:rtl/>
                <w:lang w:bidi="ar-MA"/>
              </w:rPr>
            </w:pPr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 xml:space="preserve">ثانوية </w:t>
            </w:r>
            <w:proofErr w:type="gramStart"/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>سيدي</w:t>
            </w:r>
            <w:proofErr w:type="gramEnd"/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 xml:space="preserve"> احمد بناصر</w:t>
            </w:r>
          </w:p>
          <w:p w:rsidR="00795701" w:rsidRPr="004137B9" w:rsidRDefault="00795701" w:rsidP="00EB4B23">
            <w:pPr>
              <w:jc w:val="center"/>
              <w:rPr>
                <w:sz w:val="28"/>
                <w:szCs w:val="28"/>
              </w:rPr>
            </w:pPr>
            <w:proofErr w:type="spellStart"/>
            <w:r w:rsidRPr="004137B9">
              <w:rPr>
                <w:rFonts w:hint="cs"/>
                <w:sz w:val="28"/>
                <w:szCs w:val="28"/>
                <w:rtl/>
                <w:lang w:bidi="ar-MA"/>
              </w:rPr>
              <w:t>زاكورة</w:t>
            </w:r>
            <w:proofErr w:type="spellEnd"/>
          </w:p>
        </w:tc>
      </w:tr>
      <w:tr w:rsidR="00795701" w:rsidTr="00EB4B23">
        <w:tc>
          <w:tcPr>
            <w:tcW w:w="11198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95701" w:rsidRPr="004137B9" w:rsidRDefault="00795701" w:rsidP="00EB4B23">
            <w:pPr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</w:tr>
      <w:tr w:rsidR="00795701" w:rsidTr="00EB4B23">
        <w:trPr>
          <w:trHeight w:val="333"/>
        </w:trPr>
        <w:tc>
          <w:tcPr>
            <w:tcW w:w="111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95701" w:rsidRPr="004137B9" w:rsidRDefault="00795701" w:rsidP="00EB4B23">
            <w:pPr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4137B9">
              <w:rPr>
                <w:rFonts w:ascii="Courier New" w:hAnsi="Courier New" w:cs="Courier New" w:hint="cs"/>
                <w:b/>
                <w:bCs/>
                <w:sz w:val="32"/>
                <w:szCs w:val="32"/>
                <w:rtl/>
                <w:lang w:bidi="ar-MA"/>
              </w:rPr>
              <w:t>تمرين 1 (7ن)</w:t>
            </w:r>
          </w:p>
        </w:tc>
      </w:tr>
      <w:tr w:rsidR="00795701" w:rsidTr="00EB4B23">
        <w:trPr>
          <w:trHeight w:val="9498"/>
        </w:trPr>
        <w:tc>
          <w:tcPr>
            <w:tcW w:w="1119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95701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MA"/>
              </w:rPr>
              <w:sym w:font="Wingdings" w:char="F0FE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نصب في كأس حجما </w:t>
            </w:r>
            <w:r>
              <w:rPr>
                <w:b/>
                <w:bCs/>
                <w:sz w:val="28"/>
                <w:szCs w:val="28"/>
                <w:lang w:bidi="ar-MA"/>
              </w:rPr>
              <w:t>V=10mL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محلوا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يودور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البوتاسيوم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bidi="ar-MA"/>
              </w:rPr>
              <w:t>k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>+I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) تركيزه المولي </w:t>
            </w:r>
            <w:r>
              <w:rPr>
                <w:b/>
                <w:bCs/>
                <w:sz w:val="28"/>
                <w:szCs w:val="28"/>
                <w:lang w:bidi="ar-MA"/>
              </w:rPr>
              <w:t>C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>
              <w:rPr>
                <w:b/>
                <w:bCs/>
                <w:sz w:val="28"/>
                <w:szCs w:val="28"/>
                <w:lang w:bidi="ar-MA"/>
              </w:rPr>
              <w:t>=0 ,4mol/L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 عند اللحظة </w:t>
            </w:r>
            <w:r>
              <w:rPr>
                <w:b/>
                <w:bCs/>
                <w:sz w:val="28"/>
                <w:szCs w:val="28"/>
                <w:lang w:bidi="ar-MA"/>
              </w:rPr>
              <w:t>t=0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نضيف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V=100mL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محلول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بيروكسو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تنائي كبريتات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البوتاسيوم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تركيزه </w:t>
            </w:r>
            <w:r>
              <w:rPr>
                <w:b/>
                <w:bCs/>
                <w:sz w:val="28"/>
                <w:szCs w:val="28"/>
                <w:lang w:bidi="ar-MA"/>
              </w:rPr>
              <w:t>C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>=0,036mol/L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اضافة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بعض قطرت من حمض الكبريتيك المركز فيتكون تنائي اليود </w:t>
            </w:r>
            <w:r>
              <w:rPr>
                <w:b/>
                <w:bCs/>
                <w:sz w:val="28"/>
                <w:szCs w:val="28"/>
                <w:lang w:bidi="ar-MA"/>
              </w:rPr>
              <w:t>I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 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. عند اللحظة </w:t>
            </w:r>
            <w:r>
              <w:rPr>
                <w:b/>
                <w:bCs/>
                <w:sz w:val="28"/>
                <w:szCs w:val="28"/>
                <w:lang w:bidi="ar-MA"/>
              </w:rPr>
              <w:t>t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نأخد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الخليط </w:t>
            </w:r>
            <w:r>
              <w:rPr>
                <w:b/>
                <w:bCs/>
                <w:sz w:val="28"/>
                <w:szCs w:val="28"/>
                <w:lang w:bidi="ar-MA"/>
              </w:rPr>
              <w:t>V=10mL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و </w:t>
            </w:r>
            <w:r>
              <w:rPr>
                <w:rFonts w:hint="cs"/>
                <w:b/>
                <w:bCs/>
                <w:sz w:val="28"/>
                <w:szCs w:val="28"/>
                <w:lang w:bidi="ar-MA"/>
              </w:rPr>
              <w:sym w:font="Wingdings" w:char="F0FE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نصبها في كأس ونضيف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50mL</w:t>
            </w:r>
            <w:r>
              <w:rPr>
                <w:b/>
                <w:bCs/>
                <w:sz w:val="28"/>
                <w:szCs w:val="28"/>
                <w:lang w:val="en-US" w:bidi="ar-MA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الماء المثلج . </w:t>
            </w:r>
          </w:p>
          <w:p w:rsidR="00795701" w:rsidRPr="00244A7E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MA"/>
              </w:rPr>
              <w:sym w:font="Wingdings" w:char="F0FE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نعاير تنائي اليود </w:t>
            </w:r>
            <w:r>
              <w:rPr>
                <w:b/>
                <w:bCs/>
                <w:sz w:val="28"/>
                <w:szCs w:val="28"/>
                <w:lang w:bidi="ar-MA"/>
              </w:rPr>
              <w:t>I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 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المتكون عند اللحظة </w:t>
            </w:r>
            <w:r>
              <w:rPr>
                <w:b/>
                <w:bCs/>
                <w:sz w:val="28"/>
                <w:szCs w:val="28"/>
                <w:lang w:bidi="ar-MA"/>
              </w:rPr>
              <w:t>t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بمحلول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ثيوكبريتات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الصوديوم (</w:t>
            </w:r>
            <w:r>
              <w:rPr>
                <w:b/>
                <w:bCs/>
                <w:sz w:val="28"/>
                <w:szCs w:val="28"/>
                <w:lang w:bidi="ar-MA"/>
              </w:rPr>
              <w:t>Na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>+S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) تركيزه المولي </w:t>
            </w:r>
            <w:r>
              <w:rPr>
                <w:b/>
                <w:bCs/>
                <w:sz w:val="28"/>
                <w:szCs w:val="28"/>
                <w:lang w:bidi="ar-MA"/>
              </w:rPr>
              <w:t>C=0,02mol/L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تكتب معادلة تفاعل المعايرة على الشكل التالي</w:t>
            </w:r>
            <w:r>
              <w:rPr>
                <w:b/>
                <w:bCs/>
                <w:sz w:val="28"/>
                <w:szCs w:val="28"/>
                <w:lang w:bidi="ar-MA"/>
              </w:rPr>
              <w:t>2</w:t>
            </w:r>
            <w:r w:rsidRPr="00244A7E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I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+ S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4</w:t>
            </w:r>
            <w:r>
              <w:rPr>
                <w:b/>
                <w:bCs/>
                <w:sz w:val="28"/>
                <w:szCs w:val="28"/>
                <w:lang w:bidi="ar-MA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I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 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>+2 S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sym w:font="Wingdings" w:char="F0E0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795701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1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اكتب معادلة التفاعل أكسدة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اختزال بين المزدوجتين  </w:t>
            </w:r>
            <w:r>
              <w:rPr>
                <w:b/>
                <w:bCs/>
                <w:sz w:val="28"/>
                <w:szCs w:val="28"/>
                <w:lang w:bidi="ar-MA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>/</w:t>
            </w:r>
            <w:r w:rsidRPr="00244A7E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SO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 </w:t>
            </w:r>
            <w:r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</w:t>
            </w:r>
            <w:r>
              <w:rPr>
                <w:b/>
                <w:bCs/>
                <w:sz w:val="28"/>
                <w:szCs w:val="28"/>
                <w:lang w:bidi="ar-MA"/>
              </w:rPr>
              <w:t>/</w:t>
            </w:r>
            <w:r w:rsidRPr="009859E2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I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I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 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.(1ن)</w:t>
            </w:r>
          </w:p>
          <w:p w:rsidR="00795701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2- عين المزدوجات مختزل / مؤكسد المتدخلة في تفاعل المعايرة . (1ن)</w:t>
            </w:r>
          </w:p>
          <w:p w:rsidR="00795701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3-  احسب كميات المادة البدئية  </w:t>
            </w:r>
            <w:r>
              <w:rPr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b/>
                <w:bCs/>
                <w:sz w:val="28"/>
                <w:szCs w:val="28"/>
                <w:lang w:bidi="ar-MA"/>
              </w:rPr>
              <w:t>(S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b/>
                <w:bCs/>
                <w:sz w:val="28"/>
                <w:szCs w:val="28"/>
                <w:lang w:bidi="ar-MA"/>
              </w:rPr>
              <w:t>(I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.(1ن)</w:t>
            </w:r>
          </w:p>
          <w:p w:rsidR="00795701" w:rsidRPr="0098659F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4-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انشئ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الجدول الوصفي للتفاعل المدروس بين ايونات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بيروكسو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تنائي كبريتات و ايونات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اليودور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 (</w:t>
            </w:r>
            <w:r>
              <w:rPr>
                <w:b/>
                <w:bCs/>
                <w:sz w:val="28"/>
                <w:szCs w:val="28"/>
                <w:lang w:bidi="ar-MA"/>
              </w:rPr>
              <w:t>0 ,5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5- حدد قيمة التقدم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الاقصى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  <w:lang w:bidi="ar-MA"/>
              </w:rPr>
              <w:t>x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max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 (</w:t>
            </w:r>
            <w:r>
              <w:rPr>
                <w:b/>
                <w:bCs/>
                <w:sz w:val="28"/>
                <w:szCs w:val="28"/>
                <w:lang w:bidi="ar-MA"/>
              </w:rPr>
              <w:t>0 ,5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6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مكنتنا النتائج المحصل عليها خلال التجربة من خط المنحنى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اسفله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795701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A6B74">
              <w:rPr>
                <w:sz w:val="24"/>
                <w:szCs w:val="24"/>
              </w:rPr>
              <w:object w:dxaOrig="11807" w:dyaOrig="4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9pt;height:219.75pt" o:ole="">
                  <v:imagedata r:id="rId4" o:title=""/>
                </v:shape>
                <o:OLEObject Type="Embed" ProgID="PBrush" ShapeID="_x0000_i1025" DrawAspect="Content" ObjectID="_1479547641" r:id="rId5"/>
              </w:object>
            </w:r>
          </w:p>
          <w:p w:rsidR="00795701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6-1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اكتب  تعبير</w:t>
            </w:r>
            <w:r w:rsidRPr="0098659F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v(t)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السرعة الحجمية بدلالة 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8</m:t>
                          </m:r>
                        </m:sub>
                      </m:sSub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2-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dt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b/>
                <w:bCs/>
                <w:sz w:val="28"/>
                <w:szCs w:val="28"/>
                <w:lang w:bidi="ar-MA"/>
              </w:rPr>
              <w:t>V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s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حجم الخليط . (1ن)</w:t>
            </w:r>
          </w:p>
          <w:p w:rsidR="00795701" w:rsidRPr="0098659F" w:rsidRDefault="00795701" w:rsidP="00EB4B23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6-2- احسب سرعة عند اللحظة </w:t>
            </w:r>
            <w:r>
              <w:rPr>
                <w:b/>
                <w:bCs/>
                <w:sz w:val="28"/>
                <w:szCs w:val="28"/>
                <w:lang w:bidi="ar-MA"/>
              </w:rPr>
              <w:t>t=0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 (1ن)</w:t>
            </w:r>
          </w:p>
          <w:p w:rsidR="00795701" w:rsidRPr="004137B9" w:rsidRDefault="00795701" w:rsidP="00EB4B23">
            <w:pPr>
              <w:shd w:val="clear" w:color="auto" w:fill="FFFFFF" w:themeFill="background1"/>
              <w:bidi/>
              <w:rPr>
                <w:rFonts w:ascii="Courier New" w:hAnsi="Courier New" w:cs="Courier New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6-3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اعط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تعبير 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n(S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b/>
                <w:bCs/>
                <w:sz w:val="28"/>
                <w:szCs w:val="28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1/2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كمية مادة </w:t>
            </w:r>
            <w:r>
              <w:rPr>
                <w:b/>
                <w:bCs/>
                <w:sz w:val="28"/>
                <w:szCs w:val="28"/>
                <w:lang w:bidi="ar-MA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عند زمن نصف التفاعل بدلالة </w:t>
            </w:r>
            <w:r>
              <w:rPr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b/>
                <w:bCs/>
                <w:sz w:val="28"/>
                <w:szCs w:val="28"/>
                <w:lang w:bidi="ar-MA"/>
              </w:rPr>
              <w:t>(S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2-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ثم حدد قيمة </w:t>
            </w:r>
            <w:r>
              <w:rPr>
                <w:b/>
                <w:bCs/>
                <w:sz w:val="28"/>
                <w:szCs w:val="28"/>
                <w:lang w:bidi="ar-MA"/>
              </w:rPr>
              <w:t>t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1/2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(1ن)</w:t>
            </w:r>
          </w:p>
        </w:tc>
      </w:tr>
      <w:tr w:rsidR="00795701" w:rsidTr="00EB4B23">
        <w:tc>
          <w:tcPr>
            <w:tcW w:w="1119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95701" w:rsidRDefault="00795701" w:rsidP="00EB4B23">
            <w:pPr>
              <w:jc w:val="center"/>
            </w:pPr>
            <w:r w:rsidRPr="00F52B83">
              <w:rPr>
                <w:rFonts w:ascii="Courier New" w:hAnsi="Courier New" w:cs="Courier New"/>
                <w:b/>
                <w:bCs/>
                <w:sz w:val="32"/>
                <w:szCs w:val="32"/>
                <w:rtl/>
                <w:lang w:bidi="ar-MA"/>
              </w:rPr>
              <w:t>تمرين</w:t>
            </w:r>
            <w:r w:rsidRPr="00F52B83">
              <w:rPr>
                <w:rFonts w:ascii="Courier New" w:hAnsi="Courier New" w:cs="Courier New" w:hint="cs"/>
                <w:b/>
                <w:bCs/>
                <w:sz w:val="32"/>
                <w:szCs w:val="32"/>
                <w:rtl/>
                <w:lang w:bidi="ar-MA"/>
              </w:rPr>
              <w:t>2 (5ن)</w:t>
            </w:r>
          </w:p>
        </w:tc>
      </w:tr>
      <w:tr w:rsidR="00795701" w:rsidTr="00EB4B23">
        <w:trPr>
          <w:trHeight w:val="4362"/>
        </w:trPr>
        <w:tc>
          <w:tcPr>
            <w:tcW w:w="11198" w:type="dxa"/>
            <w:gridSpan w:val="3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5701" w:rsidRPr="00054534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الموجات فوق الصوتية موجات ميكانيكية ثلاثية البعد يزيد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ترددها 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على </w:t>
            </w:r>
            <w:r w:rsidRPr="00FD07AC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20KHz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توجد في الطبيعة عدة حيوانات تستعملها للتواصل فيما بينها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او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لتحديد موقع فريستها، سرعة انتشار الموجات فوق الصوتية في الهواء </w:t>
            </w:r>
            <w:r>
              <w:rPr>
                <w:rFonts w:eastAsia="Arial Unicode MS"/>
                <w:b/>
                <w:bCs/>
                <w:sz w:val="28"/>
                <w:szCs w:val="28"/>
                <w:lang w:val="en-US" w:bidi="ar-MA"/>
              </w:rPr>
              <w:t>v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=340m/s</w:t>
            </w:r>
          </w:p>
          <w:p w:rsidR="00795701" w:rsidRDefault="00795701" w:rsidP="00EB4B2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1-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لماذا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الصوت موجة ميكانيكية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؟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0,5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Pr="0054252B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lang w:bidi="ar-MA"/>
              </w:rPr>
              <w:sym w:font="Wingdings" w:char="F0FE"/>
            </w:r>
            <w:r w:rsidRPr="00524F97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السونار البيولوجي للخفافيش</w:t>
            </w:r>
          </w:p>
          <w:p w:rsidR="00795701" w:rsidRPr="0054252B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proofErr w:type="gram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يرسل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نوع من الخفافيش دفعة من الموجات فوق الصوتية ترددها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 83kHz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خلال مدة زمنية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∆t=36ms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795701" w:rsidRPr="00FD07AC" w:rsidRDefault="00795701" w:rsidP="00EB4B23">
            <w:pPr>
              <w:tabs>
                <w:tab w:val="left" w:pos="6940"/>
              </w:tabs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2- 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احسب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الدور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T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طول الموجة </w:t>
            </w:r>
            <w:r>
              <w:rPr>
                <w:rFonts w:ascii="Verdana" w:eastAsia="Arial Unicode MS" w:hAnsi="Verdana"/>
                <w:b/>
                <w:bCs/>
                <w:sz w:val="28"/>
                <w:szCs w:val="28"/>
                <w:rtl/>
                <w:lang w:bidi="ar-MA"/>
              </w:rPr>
              <w:t>λ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لهذه الموجات فوق الصوتية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  <w:r w:rsidRPr="00FD07AC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ab/>
            </w:r>
          </w:p>
          <w:p w:rsidR="00795701" w:rsidRDefault="00795701" w:rsidP="00EB4B23">
            <w:pPr>
              <w:tabs>
                <w:tab w:val="left" w:pos="6868"/>
                <w:tab w:val="left" w:pos="7397"/>
              </w:tabs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3-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احسب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K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عدد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الادوار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الذي تحتوي عليه هذه الدفعة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.(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0,5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Pr="00011522" w:rsidRDefault="00795701" w:rsidP="00EB4B23">
            <w:pPr>
              <w:tabs>
                <w:tab w:val="left" w:pos="6868"/>
                <w:tab w:val="left" w:pos="7397"/>
              </w:tabs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4- تنعكس هذه الدفعة بعد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اصطدمها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بالحاجز، يستقبلها الخفاش بعد مرور </w:t>
            </w:r>
            <w:r>
              <w:rPr>
                <w:rFonts w:ascii="Verdana" w:eastAsia="Arial Unicode MS" w:hAnsi="Verdana"/>
                <w:b/>
                <w:bCs/>
                <w:sz w:val="28"/>
                <w:szCs w:val="28"/>
                <w:lang w:bidi="ar-MA"/>
              </w:rPr>
              <w:t>ζ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=20ms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من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ارسالها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. ما المسافة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الفاصلة بين الخفاش و الحاجز ؟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.(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0,</w:t>
            </w:r>
            <w:r>
              <w:rPr>
                <w:b/>
                <w:bCs/>
                <w:sz w:val="28"/>
                <w:szCs w:val="28"/>
                <w:lang w:bidi="ar-MA"/>
              </w:rPr>
              <w:t>7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5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Pr="00524F97" w:rsidRDefault="00795701" w:rsidP="00EB4B23">
            <w:pPr>
              <w:tabs>
                <w:tab w:val="left" w:pos="6868"/>
                <w:tab w:val="left" w:pos="7397"/>
              </w:tabs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5-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ادا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علمت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سرعة انتقال الخفاش هي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V’=36Km/h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أن الفريسة ثابتة في مكانها، حدد المدة الزمنية اللازمة لكي ينقض الخفاش على فريسته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.(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0,</w:t>
            </w:r>
            <w:r>
              <w:rPr>
                <w:b/>
                <w:bCs/>
                <w:sz w:val="28"/>
                <w:szCs w:val="28"/>
                <w:lang w:bidi="ar-MA"/>
              </w:rPr>
              <w:t>7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5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tabs>
                <w:tab w:val="left" w:pos="6868"/>
                <w:tab w:val="left" w:pos="7397"/>
              </w:tabs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lang w:bidi="ar-MA"/>
              </w:rPr>
              <w:sym w:font="Wingdings" w:char="F0FE"/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تبعث دلفين كذلك موجات صوتية مسموعة من طرف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الانسان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ترددها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N=8KHz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طول موجته في </w:t>
            </w:r>
            <w:r w:rsidRPr="003E562E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الهواء</w:t>
            </w:r>
            <w:r w:rsidRPr="003E562E"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air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=4,25cm</w:t>
            </w:r>
            <w:r w:rsidRPr="003E562E">
              <w:rPr>
                <w:rFonts w:ascii="Verdana" w:eastAsia="Arial Unicode MS" w:hAnsi="Verdana"/>
                <w:b/>
                <w:bCs/>
                <w:sz w:val="28"/>
                <w:szCs w:val="28"/>
                <w:rtl/>
                <w:lang w:bidi="ar-MA"/>
              </w:rPr>
              <w:t>λ</w:t>
            </w:r>
          </w:p>
          <w:p w:rsidR="00795701" w:rsidRPr="002326A7" w:rsidRDefault="00795701" w:rsidP="00EB4B23">
            <w:pPr>
              <w:tabs>
                <w:tab w:val="left" w:pos="6868"/>
                <w:tab w:val="left" w:pos="7397"/>
              </w:tabs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في ماء البحر </w:t>
            </w:r>
            <w:proofErr w:type="spellStart"/>
            <w:r>
              <w:rPr>
                <w:rFonts w:ascii="Verdana" w:eastAsia="Arial Unicode MS" w:hAnsi="Verdana"/>
                <w:b/>
                <w:bCs/>
                <w:sz w:val="28"/>
                <w:szCs w:val="28"/>
                <w:lang w:bidi="ar-MA"/>
              </w:rPr>
              <w:t>λ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eau</w:t>
            </w:r>
            <w:proofErr w:type="spellEnd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=18, 75cm</w:t>
            </w:r>
          </w:p>
        </w:tc>
      </w:tr>
      <w:tr w:rsidR="00795701" w:rsidTr="00EB4B23">
        <w:trPr>
          <w:trHeight w:val="613"/>
        </w:trPr>
        <w:tc>
          <w:tcPr>
            <w:tcW w:w="111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95701" w:rsidRDefault="00795701" w:rsidP="00EB4B23">
            <w:pPr>
              <w:tabs>
                <w:tab w:val="left" w:pos="6868"/>
                <w:tab w:val="left" w:pos="7397"/>
              </w:tabs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6 </w:t>
            </w:r>
            <w:r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ما الفرق بين الموجات الصوتية و الموجات فوق الصوتية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؟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0,5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Pr="00136223" w:rsidRDefault="00795701" w:rsidP="00EB4B23">
            <w:pPr>
              <w:jc w:val="right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7 </w:t>
            </w:r>
            <w:r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حدد سرعة انتشار الصوت في كل من الوسطين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</w:tc>
      </w:tr>
      <w:tr w:rsidR="00795701" w:rsidTr="00EB4B23">
        <w:trPr>
          <w:trHeight w:val="402"/>
        </w:trPr>
        <w:tc>
          <w:tcPr>
            <w:tcW w:w="1119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95701" w:rsidRDefault="00795701" w:rsidP="00EB4B23">
            <w:pPr>
              <w:jc w:val="center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4137B9">
              <w:rPr>
                <w:rFonts w:ascii="Courier New" w:hAnsi="Courier New" w:cs="Courier New"/>
                <w:b/>
                <w:bCs/>
                <w:sz w:val="32"/>
                <w:szCs w:val="32"/>
                <w:rtl/>
                <w:lang w:bidi="ar-MA"/>
              </w:rPr>
              <w:t>تمرين</w:t>
            </w:r>
            <w:r w:rsidRPr="004137B9">
              <w:rPr>
                <w:rFonts w:ascii="Courier New" w:hAnsi="Courier New" w:cs="Courier New" w:hint="cs"/>
                <w:b/>
                <w:bCs/>
                <w:sz w:val="32"/>
                <w:szCs w:val="32"/>
                <w:rtl/>
                <w:lang w:bidi="ar-MA"/>
              </w:rPr>
              <w:t>3 (7ن)</w:t>
            </w:r>
          </w:p>
        </w:tc>
      </w:tr>
      <w:tr w:rsidR="00795701" w:rsidTr="00EB4B23">
        <w:trPr>
          <w:trHeight w:val="11419"/>
        </w:trPr>
        <w:tc>
          <w:tcPr>
            <w:tcW w:w="1119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95701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lang w:bidi="ar-MA"/>
              </w:rPr>
              <w:sym w:font="Wingdings" w:char="F0FE"/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حيود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الضوء</w:t>
            </w:r>
          </w:p>
          <w:p w:rsidR="00795701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نضيء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صفيحة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بها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شق رأسي  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ع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رضه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a=100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 w:cs="Cambria Math" w:hint="cs"/>
                  <w:sz w:val="28"/>
                  <w:szCs w:val="28"/>
                  <w:rtl/>
                  <w:lang w:bidi="ar-MA"/>
                </w:rPr>
                <m:t>μ</m:t>
              </m:r>
              <m:r>
                <m:rPr>
                  <m:sty m:val="bi"/>
                </m:rPr>
                <w:rPr>
                  <w:rFonts w:ascii="Cambria Math" w:eastAsia="Arial Unicode MS" w:hAnsi="Cambria Math" w:cs="Cambria Math"/>
                  <w:sz w:val="28"/>
                  <w:szCs w:val="28"/>
                  <w:lang w:bidi="ar-MA"/>
                </w:rPr>
                <m:t>m</m:t>
              </m:r>
            </m:oMath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بضوء أحادي اللون طول موجته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=6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77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nm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λ منبعث من جهاز </w:t>
            </w:r>
            <w:proofErr w:type="spellStart"/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اللازر</w:t>
            </w:r>
            <w:proofErr w:type="spellEnd"/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، ثم نضع شاشة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object w:dxaOrig="240" w:dyaOrig="260">
                <v:shape id="_x0000_i1026" type="#_x0000_t75" style="width:12pt;height:13.5pt" o:ole="">
                  <v:imagedata r:id="rId6" o:title=""/>
                </v:shape>
                <o:OLEObject Type="Embed" ProgID="Equation.3" ShapeID="_x0000_i1026" DrawAspect="Content" ObjectID="_1479547642" r:id="rId7"/>
              </w:objec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على المسافة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=2m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 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من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الشق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فنشاهد على الشاشة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object w:dxaOrig="240" w:dyaOrig="260">
                <v:shape id="_x0000_i1027" type="#_x0000_t75" style="width:12pt;height:13.5pt" o:ole="">
                  <v:imagedata r:id="rId6" o:title=""/>
                </v:shape>
                <o:OLEObject Type="Embed" ProgID="Equation.3" ShapeID="_x0000_i1027" DrawAspect="Content" ObjectID="_1479547643" r:id="rId8"/>
              </w:objec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مجموعة من البقع الضوئية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(انظر الشكل 1)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وتسمى هذه الظاهرة بظاهرة </w:t>
            </w:r>
            <w:proofErr w:type="spellStart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الحيود</w:t>
            </w:r>
            <w:proofErr w:type="spellEnd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795701" w:rsidRPr="007178C3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927599" cy="1705708"/>
                  <wp:effectExtent l="19050" t="0" r="6601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485" cy="170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701" w:rsidRPr="001E4C32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</w:rPr>
            </w:pP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1-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ماذا تبرز ظاهرة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الحيود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؟ 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0,5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  <w:r w:rsidRPr="004349FA">
              <w:rPr>
                <w:rFonts w:eastAsia="Arial Unicode MS" w:hint="cs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795701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2- </w:t>
            </w:r>
            <w:proofErr w:type="spellStart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ماهو</w:t>
            </w:r>
            <w:proofErr w:type="spellEnd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الشرط اللازم تحققه في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a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لكي تحدث ظاهرة </w:t>
            </w:r>
            <w:proofErr w:type="spellStart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الحيود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؟ 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0,5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Pr="00CB3859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3- </w:t>
            </w:r>
            <w:proofErr w:type="spellStart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اعط</w:t>
            </w:r>
            <w:proofErr w:type="spellEnd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تعريف الفرق الزاوي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. 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0, 5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  <w:proofErr w:type="spellStart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اعط</w:t>
            </w:r>
            <w:proofErr w:type="spellEnd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تعبير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عرض البقعة المركزية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L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بدلالة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λ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</w:t>
            </w:r>
            <w:r w:rsidRPr="00C61805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a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ثم احسب قيمته 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1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lang w:bidi="ar-MA"/>
              </w:rPr>
              <w:sym w:font="Wingdings" w:char="F0FE"/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تحديد معامل انكسار الزجاج بالنسبة للضوء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الاحمر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الازرق</w:t>
            </w:r>
            <w:proofErr w:type="spellEnd"/>
          </w:p>
          <w:p w:rsidR="00795701" w:rsidRPr="005906CA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نحتفظ بنفس التركيب التجريبي السابق و نضع بين الصفيحة و الشاشة مكعب من الزجاج حرفه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انظر (الشكل 2)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الوجه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AB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ملتصق مع الصفيحة و الوجه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CE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ملتصق مع الشاشة . باستعمال </w:t>
            </w:r>
            <w:proofErr w:type="spellStart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الضوئين</w:t>
            </w:r>
            <w:proofErr w:type="spellEnd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الأحمر و الأزرق نحصل على النتائج المدونة في الجدول </w:t>
            </w:r>
            <w:proofErr w:type="spellStart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اسفله</w:t>
            </w:r>
            <w:proofErr w:type="spellEnd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84"/>
              <w:gridCol w:w="3685"/>
              <w:gridCol w:w="3685"/>
            </w:tblGrid>
            <w:tr w:rsidR="00795701" w:rsidTr="00EB4B23">
              <w:tc>
                <w:tcPr>
                  <w:tcW w:w="3684" w:type="dxa"/>
                </w:tcPr>
                <w:p w:rsidR="00795701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الضوء</w:t>
                  </w:r>
                  <w:proofErr w:type="gram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المستعمل </w:t>
                  </w:r>
                </w:p>
              </w:tc>
              <w:tc>
                <w:tcPr>
                  <w:tcW w:w="3685" w:type="dxa"/>
                </w:tcPr>
                <w:p w:rsidR="00795701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طول موجته في الفراغ (الهواء)</w:t>
                  </w:r>
                </w:p>
              </w:tc>
              <w:tc>
                <w:tcPr>
                  <w:tcW w:w="3685" w:type="dxa"/>
                </w:tcPr>
                <w:p w:rsidR="00795701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عرض البقعة المركزية </w:t>
                  </w:r>
                </w:p>
              </w:tc>
            </w:tr>
            <w:tr w:rsidR="00795701" w:rsidTr="00EB4B23">
              <w:tc>
                <w:tcPr>
                  <w:tcW w:w="3684" w:type="dxa"/>
                </w:tcPr>
                <w:p w:rsidR="00795701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الاحمر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795701" w:rsidRPr="005906CA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0R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=677nm</w:t>
                  </w:r>
                  <w:r w:rsidRPr="00CB3859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 w:rsidRPr="00CB3859"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λ</w:t>
                  </w:r>
                </w:p>
              </w:tc>
              <w:tc>
                <w:tcPr>
                  <w:tcW w:w="3685" w:type="dxa"/>
                </w:tcPr>
                <w:p w:rsidR="00795701" w:rsidRPr="005906CA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L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R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=16,82mm</w:t>
                  </w:r>
                </w:p>
              </w:tc>
            </w:tr>
            <w:tr w:rsidR="00795701" w:rsidTr="00EB4B23">
              <w:tc>
                <w:tcPr>
                  <w:tcW w:w="3684" w:type="dxa"/>
                </w:tcPr>
                <w:p w:rsidR="00795701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الازرق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795701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0B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=450nm</w:t>
                  </w:r>
                  <w:r w:rsidRPr="00CB3859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 w:rsidRPr="00CB3859"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λ</w:t>
                  </w:r>
                </w:p>
              </w:tc>
              <w:tc>
                <w:tcPr>
                  <w:tcW w:w="3685" w:type="dxa"/>
                </w:tcPr>
                <w:p w:rsidR="00795701" w:rsidRDefault="00795701" w:rsidP="00EB4B23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L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B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=10,78mm</w:t>
                  </w:r>
                </w:p>
              </w:tc>
            </w:tr>
          </w:tbl>
          <w:p w:rsidR="00795701" w:rsidRPr="005906CA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5- بين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معامل انكسار الزجاج بالنسبة للضوء الأحمر هو </w:t>
            </w:r>
            <w:proofErr w:type="spellStart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R</w:t>
            </w:r>
            <w:proofErr w:type="spellEnd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=1,61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بالنسبة للضوء الأزرق هو</w:t>
            </w:r>
            <w:proofErr w:type="spellStart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B</w:t>
            </w:r>
            <w:proofErr w:type="spellEnd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=1,67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1,5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lang w:bidi="ar-MA"/>
              </w:rPr>
              <w:sym w:font="Wingdings" w:char="F0FE"/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دراسة</w:t>
            </w:r>
            <w:proofErr w:type="gramEnd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انتشار موجة ضوئية في المكعب </w:t>
            </w:r>
          </w:p>
          <w:p w:rsidR="00795701" w:rsidRPr="00311B6E" w:rsidRDefault="00795701" w:rsidP="00EB4B23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نعتبر مكعب يتكون من وسطين شفافين و متجانسين شكل كل واحد منهما عبارة عن </w:t>
            </w:r>
            <w:proofErr w:type="spellStart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موشور</w:t>
            </w:r>
            <w:proofErr w:type="spellEnd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قائم الزاوية في كل من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A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G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</w:t>
            </w:r>
          </w:p>
          <w:p w:rsidR="00795701" w:rsidRDefault="00795701" w:rsidP="00EB4B23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lang w:bidi="ar-MA"/>
              </w:rPr>
              <w:sym w:font="Wingdings" w:char="F0FC"/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P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الموشور</w:t>
            </w:r>
            <w:proofErr w:type="spellEnd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ABC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معامل انكساره بالنسبة للضوء الأحمر </w:t>
            </w:r>
            <w:r w:rsidRPr="00F73B15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 w:rsidRPr="00F73B15"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1R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=1,332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ب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النسبة للضوء الأزرق </w:t>
            </w:r>
            <w:r w:rsidRPr="00F73B15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 w:rsidRPr="00F73B15"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B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=1,339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795701" w:rsidRDefault="000A3BE4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0A3BE4">
              <w:rPr>
                <w:noProof/>
                <w:sz w:val="24"/>
                <w:szCs w:val="24"/>
                <w:rtl/>
              </w:rPr>
              <w:pict>
                <v:shape id="_x0000_s1026" type="#_x0000_t75" style="position:absolute;left:0;text-align:left;margin-left:2.25pt;margin-top:23.8pt;width:312.35pt;height:217.6pt;z-index:251658240">
                  <v:imagedata r:id="rId10" o:title="" gain="2.5" blacklevel="-13107f"/>
                  <w10:wrap type="square"/>
                </v:shape>
                <o:OLEObject Type="Embed" ProgID="PBrush" ShapeID="_x0000_s1026" DrawAspect="Content" ObjectID="_1479547645" r:id="rId11"/>
              </w:pict>
            </w:r>
            <w:r w:rsidR="00795701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 w:rsidR="00795701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lang w:bidi="ar-MA"/>
              </w:rPr>
              <w:sym w:font="Wingdings" w:char="F0FC"/>
            </w:r>
            <w:r w:rsidR="00795701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79570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P</w:t>
            </w:r>
            <w:r w:rsidR="0079570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="00795701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795701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الموشور</w:t>
            </w:r>
            <w:proofErr w:type="spellEnd"/>
            <w:r w:rsidR="00795701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79570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GBC</w:t>
            </w:r>
            <w:r w:rsidR="00795701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معامل انكساره بالنسبة للضوء الأحمر </w:t>
            </w:r>
            <w:r w:rsidR="00795701" w:rsidRPr="00F73B15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 w:rsidR="00795701"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="00795701" w:rsidRPr="00F73B15"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R</w:t>
            </w:r>
            <w:r w:rsidR="00795701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=1,612</w:t>
            </w:r>
            <w:r w:rsidR="00795701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ب</w:t>
            </w:r>
            <w:r w:rsidR="00795701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النسبة للضوء الأزرق </w:t>
            </w:r>
            <w:r w:rsidR="00795701" w:rsidRPr="00F73B15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 w:rsidR="00795701"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2B</w:t>
            </w:r>
            <w:r w:rsidR="00795701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=1,671</w:t>
            </w:r>
          </w:p>
          <w:p w:rsidR="00795701" w:rsidRDefault="00795701" w:rsidP="00EB4B23">
            <w:pPr>
              <w:bidi/>
              <w:jc w:val="center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</w:p>
          <w:p w:rsidR="00795701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ترد حزمة ضوئية رقيقة عموديا على الوجه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AC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للمكعب فيحدث لها انكسار أول عند النقطة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I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 ثم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تاني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عند النقطة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I’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795701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6- من بين الأشعة 1 و 2 استنتج الشعاع الأحمر و الشعاع الأزرق علل جوابك(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1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7-  بين هندسيا أن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r=45°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اكتب قوانين ديكارت للانكسار عند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I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I’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لشعاع الأحمر 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1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8- احسب زاوية الانحراف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لكل شعاع 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1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795701" w:rsidRDefault="00795701" w:rsidP="00EB4B23">
            <w:pPr>
              <w:bidi/>
              <w:jc w:val="center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نعطي : </w:t>
            </w:r>
            <w:proofErr w:type="spellStart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air</w:t>
            </w:r>
            <w:proofErr w:type="spellEnd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=1</w:t>
            </w:r>
          </w:p>
          <w:p w:rsidR="00795701" w:rsidRDefault="00795701" w:rsidP="00EB4B23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</w:p>
          <w:p w:rsidR="00795701" w:rsidRDefault="00795701" w:rsidP="00EB4B23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</w:p>
          <w:p w:rsidR="00795701" w:rsidRDefault="00795701" w:rsidP="00EB4B23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</w:p>
          <w:p w:rsidR="00795701" w:rsidRDefault="00795701" w:rsidP="00EB4B23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</w:p>
          <w:p w:rsidR="00795701" w:rsidRPr="004137B9" w:rsidRDefault="00795701" w:rsidP="00EB4B23">
            <w:pPr>
              <w:bidi/>
              <w:jc w:val="center"/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و الله ولي التوفيق</w:t>
            </w:r>
          </w:p>
        </w:tc>
      </w:tr>
      <w:tr w:rsidR="00795701" w:rsidTr="00EB4B23">
        <w:trPr>
          <w:trHeight w:val="125"/>
        </w:trPr>
        <w:tc>
          <w:tcPr>
            <w:tcW w:w="11198" w:type="dxa"/>
            <w:gridSpan w:val="3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5701" w:rsidRPr="004137B9" w:rsidRDefault="00795701" w:rsidP="00EB4B23">
            <w:pPr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4137B9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تخصص نقطة لتنظيم الورقة وطريقة تقديم </w:t>
            </w:r>
            <w:proofErr w:type="spellStart"/>
            <w:r w:rsidRPr="004137B9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الاجوبة</w:t>
            </w:r>
            <w:proofErr w:type="spellEnd"/>
          </w:p>
        </w:tc>
      </w:tr>
    </w:tbl>
    <w:p w:rsidR="009E3A7B" w:rsidRDefault="000D2157"/>
    <w:p w:rsidR="00827D88" w:rsidRDefault="00827D88"/>
    <w:p w:rsidR="00827D88" w:rsidRDefault="00827D88" w:rsidP="00827D88"/>
    <w:p w:rsidR="00827D88" w:rsidRDefault="00827D88" w:rsidP="00827D88">
      <w:pPr>
        <w:jc w:val="right"/>
        <w:rPr>
          <w:lang w:bidi="ar-MA"/>
        </w:rPr>
      </w:pPr>
      <w:r>
        <w:rPr>
          <w:noProof/>
        </w:rPr>
        <w:pict>
          <v:shape id="_x0000_s1033" type="#_x0000_t75" style="position:absolute;left:0;text-align:left;margin-left:483pt;margin-top:3.1pt;width:70.5pt;height:41.8pt;z-index:251658240" wrapcoords="-225 0 -225 21312 21600 21312 21600 0 -225 0">
            <v:imagedata r:id="rId12" o:title=""/>
            <w10:wrap type="tight"/>
          </v:shape>
          <o:OLEObject Type="Embed" ProgID="PBrush" ShapeID="_x0000_s1033" DrawAspect="Content" ObjectID="_1479547646" r:id="rId13"/>
        </w:pict>
      </w:r>
      <w:r>
        <w:rPr>
          <w:noProof/>
        </w:rPr>
        <w:pict>
          <v:roundrect id="_x0000_s1034" style="position:absolute;left:0;text-align:left;margin-left:476.8pt;margin-top:-.2pt;width:82.05pt;height:47.9pt;z-index:-251658240" arcsize="10923f" fillcolor="#eeece1">
            <v:shadow on="t" color="#404040" opacity=".5" offset="-6pt,-6pt"/>
          </v:roundrect>
        </w:pict>
      </w:r>
      <w:r>
        <w:rPr>
          <w:noProof/>
        </w:rPr>
        <w:pict>
          <v:roundrect id="_x0000_s1032" style="position:absolute;left:0;text-align:left;margin-left:9.1pt;margin-top:-2.45pt;width:456.75pt;height:50.15pt;z-index:-251658240" arcsize="10923f" fillcolor="#eeece1" strokeweight="1pt">
            <v:fill color2="#ccc"/>
            <v:shadow on="t" color="#404040" opacity=".5" offset="-6pt,-6pt"/>
            <o:extrusion v:ext="view" viewpoint="-34.72222mm,34.72222mm" viewpointorigin="-.5,.5" skewangle="45" lightposition="-50000" lightposition2="50000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.65pt;margin-top:3.55pt;width:427.95pt;height:44.15pt;z-index:251658240;mso-width-relative:margin;mso-height-relative:margin" fillcolor="#eeece1" strokecolor="#eeece1">
            <v:textbox style="mso-next-textbox:#_x0000_s1031">
              <w:txbxContent>
                <w:p w:rsidR="00827D88" w:rsidRPr="00D73FDB" w:rsidRDefault="00827D88" w:rsidP="00827D88">
                  <w:pPr>
                    <w:shd w:val="clear" w:color="auto" w:fill="EEECE1"/>
                    <w:bidi/>
                    <w:spacing w:after="120"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ثانوية سيدي احمد بناصر   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تصحيح الفرض            </w:t>
                  </w:r>
                  <w:r w:rsidRPr="00D73FD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  </w:t>
                  </w:r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   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</w:t>
                  </w:r>
                  <w:proofErr w:type="gramStart"/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>مادة :</w:t>
                  </w:r>
                  <w:proofErr w:type="gramEnd"/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العلوم الفيزيائي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ــــــــ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>ة</w:t>
                  </w:r>
                </w:p>
                <w:p w:rsidR="00827D88" w:rsidRPr="004C167B" w:rsidRDefault="00827D88" w:rsidP="00827D88">
                  <w:pPr>
                    <w:shd w:val="clear" w:color="auto" w:fill="EEECE1"/>
                    <w:bidi/>
                    <w:spacing w:after="120"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>زاكورة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  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            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رقم 1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الدورة 1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</w:t>
                  </w:r>
                  <w:r w:rsidRPr="00D73FD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       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المستوى :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علوم رياضية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>1</w:t>
                  </w:r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</w:p>
                <w:p w:rsidR="00827D88" w:rsidRPr="003F4058" w:rsidRDefault="00827D88" w:rsidP="00827D88">
                  <w:pPr>
                    <w:rPr>
                      <w:sz w:val="2"/>
                      <w:szCs w:val="2"/>
                      <w:lang w:bidi="ar-MA"/>
                    </w:rPr>
                  </w:pPr>
                </w:p>
                <w:p w:rsidR="00827D88" w:rsidRDefault="00827D88" w:rsidP="00827D88"/>
              </w:txbxContent>
            </v:textbox>
          </v:shape>
        </w:pict>
      </w:r>
      <w:r>
        <w:rPr>
          <w:lang w:bidi="ar-MA"/>
        </w:rPr>
        <w:t xml:space="preserve"> </w:t>
      </w:r>
    </w:p>
    <w:p w:rsidR="00827D88" w:rsidRDefault="00827D88" w:rsidP="00827D88">
      <w:pPr>
        <w:jc w:val="right"/>
        <w:rPr>
          <w:lang w:bidi="ar-MA"/>
        </w:rPr>
      </w:pPr>
    </w:p>
    <w:p w:rsidR="00827D88" w:rsidRDefault="00827D88" w:rsidP="00827D88">
      <w:pPr>
        <w:jc w:val="right"/>
        <w:rPr>
          <w:lang w:bidi="ar-MA"/>
        </w:rPr>
      </w:pPr>
    </w:p>
    <w:p w:rsidR="00827D88" w:rsidRDefault="00827D88" w:rsidP="00827D88">
      <w:pPr>
        <w:jc w:val="right"/>
        <w:rPr>
          <w:rtl/>
          <w:lang w:bidi="ar-MA"/>
        </w:rPr>
      </w:pPr>
    </w:p>
    <w:p w:rsidR="00827D88" w:rsidRDefault="00827D88" w:rsidP="00827D88">
      <w:pPr>
        <w:jc w:val="right"/>
        <w:rPr>
          <w:rtl/>
          <w:lang w:bidi="ar-MA"/>
        </w:rPr>
      </w:pPr>
    </w:p>
    <w:tbl>
      <w:tblPr>
        <w:tblStyle w:val="Grilledutableau"/>
        <w:tblW w:w="11448" w:type="dxa"/>
        <w:tblLook w:val="04A0"/>
      </w:tblPr>
      <w:tblGrid>
        <w:gridCol w:w="16367"/>
      </w:tblGrid>
      <w:tr w:rsidR="00827D88" w:rsidRPr="00E32834" w:rsidTr="00827D88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6141" w:type="dxa"/>
              <w:tblLook w:val="04A0"/>
            </w:tblPr>
            <w:tblGrid>
              <w:gridCol w:w="11249"/>
              <w:gridCol w:w="4892"/>
            </w:tblGrid>
            <w:tr w:rsidR="00827D88" w:rsidTr="0099582A">
              <w:trPr>
                <w:gridAfter w:val="1"/>
                <w:wAfter w:w="4892" w:type="dxa"/>
              </w:trPr>
              <w:tc>
                <w:tcPr>
                  <w:tcW w:w="11249" w:type="dxa"/>
                </w:tcPr>
                <w:p w:rsidR="00827D88" w:rsidRDefault="00827D88" w:rsidP="0099582A">
                  <w:pPr>
                    <w:jc w:val="center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4137B9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تمرين</w:t>
                  </w:r>
                  <w:r w:rsidRPr="004137B9">
                    <w:rPr>
                      <w:rFonts w:ascii="Courier New" w:hAnsi="Courier New" w:cs="Courier New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3 (7ن)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443"/>
              </w:trPr>
              <w:tc>
                <w:tcPr>
                  <w:tcW w:w="11249" w:type="dxa"/>
                  <w:tcBorders>
                    <w:bottom w:val="single" w:sz="4" w:space="0" w:color="auto"/>
                  </w:tcBorders>
                </w:tcPr>
                <w:p w:rsidR="00827D88" w:rsidRPr="00156F42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</w:rPr>
                  </w:pPr>
                  <w:r w:rsidRPr="00CB3859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1-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تبرز ظاهرة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الحيود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الضوء ذو طبيعة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موجية</w:t>
                  </w:r>
                  <w:proofErr w:type="spellEnd"/>
                  <w:r w:rsidRPr="004349FA">
                    <w:rPr>
                      <w:rFonts w:eastAsia="Arial Unicode MS" w:hint="c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442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Pr="00CB3859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CB3859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2- الشرط اللازم تحققه في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a</w:t>
                  </w:r>
                  <w:r w:rsidRPr="00CB3859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لكي تحدث ظاهرة </w:t>
                  </w:r>
                  <w:proofErr w:type="spellStart"/>
                  <w:r w:rsidRPr="00CB3859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الحيود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هو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λ≤λ≤100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λ</m:t>
                    </m:r>
                  </m:oMath>
                </w:p>
              </w:tc>
            </w:tr>
            <w:tr w:rsidR="00827D88" w:rsidTr="0099582A">
              <w:trPr>
                <w:gridAfter w:val="1"/>
                <w:wAfter w:w="4892" w:type="dxa"/>
                <w:trHeight w:val="432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Pr="00CB3859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CB3859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3- تعريف الفرق الزاوي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هي الزاوية المكونة بين وسط البقعة المركزية و أحد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اطرافها</w:t>
                  </w:r>
                  <w:proofErr w:type="spellEnd"/>
                </w:p>
              </w:tc>
            </w:tr>
            <w:tr w:rsidR="00827D88" w:rsidTr="0099582A">
              <w:trPr>
                <w:gridAfter w:val="1"/>
                <w:wAfter w:w="4892" w:type="dxa"/>
                <w:trHeight w:val="1574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CB3859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4- تعبير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عرض البقعة المركزية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L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CB3859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بدلالة </w:t>
                  </w:r>
                  <w:r w:rsidRPr="00CB3859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D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،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 w:rsidRPr="00CB3859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 w:rsidRPr="00CB3859"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λ</w:t>
                  </w:r>
                  <w:r w:rsidRPr="00CB3859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</w:t>
                  </w:r>
                  <w:r w:rsidRPr="00C61805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a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 w:cs="Cambria Math" w:hint="cs"/>
                        <w:sz w:val="28"/>
                        <w:szCs w:val="28"/>
                        <w:rtl/>
                        <w:lang w:bidi="ar-MA"/>
                      </w:rPr>
                      <m:t>θ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λ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a</m:t>
                        </m:r>
                      </m:den>
                    </m:f>
                  </m:oMath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و حسب الشكل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tan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Cambria Math" w:hint="cs"/>
                        <w:sz w:val="28"/>
                        <w:szCs w:val="28"/>
                        <w:rtl/>
                        <w:lang w:bidi="ar-MA"/>
                      </w:rPr>
                      <m:t>θ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Cambria Math"/>
                        <w:sz w:val="28"/>
                        <w:szCs w:val="28"/>
                        <w:rtl/>
                        <w:lang w:bidi="ar-MA"/>
                      </w:rPr>
                      <m:t>≈θ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2.D</m:t>
                        </m:r>
                      </m:den>
                    </m:f>
                  </m:oMath>
                </w:p>
                <w:p w:rsidR="00827D88" w:rsidRPr="00F273CF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و منه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 w:cs="Cambria Math"/>
                        <w:sz w:val="28"/>
                        <w:szCs w:val="28"/>
                        <w:rtl/>
                        <w:lang w:bidi="ar-MA"/>
                      </w:rPr>
                      <m:t>θ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λ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a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2.D</m:t>
                        </m:r>
                      </m:den>
                    </m:f>
                  </m:oMath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 </w:t>
                  </w:r>
                  <w:proofErr w:type="gram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بالتالي</w:t>
                  </w:r>
                  <w:proofErr w:type="gram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L=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2.λ.D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a</m:t>
                        </m:r>
                      </m:den>
                    </m:f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قيمته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L=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2.677.</m:t>
                        </m:r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-9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.2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100.10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-6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27,08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 xml:space="preserve">m </m:t>
                    </m:r>
                  </m:oMath>
                </w:p>
                <w:p w:rsidR="00827D88" w:rsidRPr="00CB3859" w:rsidRDefault="00827D88" w:rsidP="0099582A">
                  <w:pPr>
                    <w:bidi/>
                    <w:jc w:val="center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827D88" w:rsidTr="0099582A">
              <w:trPr>
                <w:gridAfter w:val="1"/>
                <w:wAfter w:w="4892" w:type="dxa"/>
                <w:trHeight w:val="2450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5- لنبين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معامل انكسار الزجاج بالنسبة للضوء الأحمر هو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n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R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=1,61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 بالنسبة للضوء الأزرق هو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n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B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=1,67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 w:cs="Cambria Math" w:hint="cs"/>
                        <w:sz w:val="28"/>
                        <w:szCs w:val="28"/>
                        <w:rtl/>
                        <w:lang w:bidi="ar-MA"/>
                      </w:rPr>
                      <m:t>θ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λ'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a</m:t>
                        </m:r>
                      </m:den>
                    </m:f>
                  </m:oMath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و حسب الشكل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tan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Cambria Math" w:hint="cs"/>
                        <w:sz w:val="28"/>
                        <w:szCs w:val="28"/>
                        <w:rtl/>
                        <w:lang w:bidi="ar-MA"/>
                      </w:rPr>
                      <m:t>θ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Cambria Math"/>
                        <w:sz w:val="28"/>
                        <w:szCs w:val="28"/>
                        <w:rtl/>
                        <w:lang w:bidi="ar-MA"/>
                      </w:rPr>
                      <m:t>≈θ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2.D</m:t>
                        </m:r>
                      </m:den>
                    </m:f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حيث </w:t>
                  </w:r>
                  <w:r>
                    <w:rPr>
                      <w:rFonts w:ascii="Verdana" w:eastAsia="Arial Unicode MS" w:hAnsi="Verdana"/>
                      <w:b/>
                      <w:bCs/>
                      <w:sz w:val="28"/>
                      <w:szCs w:val="28"/>
                      <w:lang w:bidi="ar-MA"/>
                    </w:rPr>
                    <w:t>λ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’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طول في الزجاج كما 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n=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Arial Unicode MS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λ'</m:t>
                        </m:r>
                      </m:den>
                    </m:f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Pr="00312B1C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 w:cs="Cambria Math"/>
                        <w:sz w:val="28"/>
                        <w:szCs w:val="28"/>
                        <w:rtl/>
                        <w:lang w:bidi="ar-MA"/>
                      </w:rPr>
                      <m:t>θ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λ'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a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2.D</m:t>
                        </m:r>
                      </m:den>
                    </m:f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 منه 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Arial Unicode MS" w:hAnsi="Cambria Math"/>
                                <w:b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n.a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2.D</m:t>
                        </m:r>
                      </m:den>
                    </m:f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نستنتج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n=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a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D.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/>
                                <w:b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L</m:t>
                        </m:r>
                      </m:den>
                    </m:f>
                  </m:oMath>
                </w:p>
                <w:p w:rsidR="00827D88" w:rsidRPr="00312B1C" w:rsidRDefault="00827D88" w:rsidP="0099582A">
                  <w:pPr>
                    <w:bidi/>
                    <w:jc w:val="both"/>
                    <w:rPr>
                      <w:rFonts w:asciiTheme="majorBidi" w:eastAsia="Arial Unicode MS" w:hAnsiTheme="majorBidi" w:cstheme="majorBidi"/>
                      <w:b/>
                      <w:bCs/>
                      <w:i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تطبيق على </w:t>
                  </w:r>
                  <w:proofErr w:type="spellStart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الاحمر</w:t>
                  </w:r>
                  <w:proofErr w:type="spellEnd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n=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100.10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-6</m:t>
                            </m:r>
                          </m:sup>
                        </m:sSup>
                      </m:den>
                    </m:f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</m:t>
                        </m:r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677.10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-6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16,82.10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-3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=1,61</m:t>
                    </m:r>
                  </m:oMath>
                </w:p>
                <w:p w:rsidR="00827D88" w:rsidRPr="00CB3859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تطبيق على </w:t>
                  </w:r>
                  <w:proofErr w:type="spellStart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الازرق</w:t>
                  </w:r>
                  <w:proofErr w:type="spellEnd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n=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100.10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-6</m:t>
                            </m:r>
                          </m:sup>
                        </m:sSup>
                      </m:den>
                    </m:f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</m:t>
                        </m:r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450.10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-6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10,78.10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-3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=1,67</m:t>
                    </m:r>
                  </m:oMath>
                </w:p>
              </w:tc>
            </w:tr>
            <w:tr w:rsidR="00827D88" w:rsidTr="0099582A">
              <w:trPr>
                <w:gridAfter w:val="1"/>
                <w:wAfter w:w="4892" w:type="dxa"/>
                <w:trHeight w:val="679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6- الشعاع الأحمر هو </w:t>
                  </w:r>
                  <w:proofErr w:type="gram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الشعاع  رقم</w:t>
                  </w:r>
                  <w:proofErr w:type="gram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2 لان  اقل انحراف لكون معامل انكساره اصغر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 الشعاع الأزرق هو الشعاع  رقم 1 لان 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اكثر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انحراف لكون معامل انكساره اكبر</w:t>
                  </w:r>
                </w:p>
              </w:tc>
            </w:tr>
            <w:tr w:rsidR="00827D88" w:rsidRPr="00913A00" w:rsidTr="0099582A">
              <w:trPr>
                <w:gridAfter w:val="1"/>
                <w:wAfter w:w="4892" w:type="dxa"/>
                <w:trHeight w:val="1606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F921FB">
                    <w:rPr>
                      <w:noProof/>
                      <w:sz w:val="24"/>
                      <w:szCs w:val="24"/>
                      <w:rtl/>
                    </w:rPr>
                    <w:pict>
                      <v:shape id="_x0000_s1030" type="#_x0000_t75" style="position:absolute;left:0;text-align:left;margin-left:7.15pt;margin-top:2.45pt;width:111.45pt;height:80.55pt;z-index:251658240;mso-position-horizontal-relative:text;mso-position-vertical-relative:text">
                        <v:imagedata r:id="rId14" o:title=""/>
                        <w10:wrap type="square"/>
                      </v:shape>
                      <o:OLEObject Type="Embed" ProgID="PBrush" ShapeID="_x0000_s1030" DrawAspect="Content" ObjectID="_1479547647" r:id="rId15"/>
                    </w:pic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7- لنبين </w:t>
                  </w:r>
                  <w:proofErr w:type="gram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هندسيا</w:t>
                  </w:r>
                  <w:proofErr w:type="gram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أن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r=45°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الشكل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ABGC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عبارة عن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مستطل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كل قطر من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مستطل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يقسم الزاوية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الى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نصفين و قياسها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45°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الشعاع الضوئي ورد عموديا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اي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الزاوية التي يشكلها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90°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مجموع</w:t>
                  </w:r>
                  <w:proofErr w:type="gram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زوايا مثلث هي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180°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و منه فالزاوية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r=45°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قوانين ديكارت للانكسار للشعاع الأحمر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.</m:t>
                    </m:r>
                    <m:func>
                      <m:func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 xml:space="preserve">r= 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</m:t>
                            </m:r>
                          </m:sub>
                        </m:sSub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.</m:t>
                    </m:r>
                    <m:func>
                      <m:func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</m:t>
                            </m:r>
                          </m:sub>
                        </m:sSub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 xml:space="preserve"> </m:t>
                    </m:r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</w:t>
                  </w:r>
                  <w:proofErr w:type="gram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عند</w:t>
                  </w:r>
                  <w:proofErr w:type="gram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النقطة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I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val="en-US" w:bidi="ar-MA"/>
                      </w:rPr>
                      <m:t>.</m:t>
                    </m:r>
                    <m:func>
                      <m:func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air</m:t>
                            </m:r>
                          </m:sub>
                        </m:sSub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val="en-US" w:bidi="ar-MA"/>
                      </w:rPr>
                      <m:t>.</m:t>
                    </m:r>
                    <m:func>
                      <m:func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i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/>
                                <w:sz w:val="28"/>
                                <w:szCs w:val="28"/>
                                <w:lang w:bidi="ar-MA"/>
                              </w:rPr>
                              <m:t>'</m:t>
                            </m:r>
                          </m:sup>
                        </m:sSup>
                      </m:e>
                    </m:func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</w:t>
                  </w:r>
                  <w:proofErr w:type="gram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عند</w:t>
                  </w:r>
                  <w:proofErr w:type="gram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النقطة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I’</w:t>
                  </w:r>
                </w:p>
                <w:p w:rsidR="00827D88" w:rsidRPr="00913A00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lang w:val="en-US" w:bidi="ar-MA"/>
                    </w:rPr>
                  </w:pPr>
                </w:p>
              </w:tc>
            </w:tr>
            <w:tr w:rsidR="00827D88" w:rsidTr="0099582A">
              <w:trPr>
                <w:gridAfter w:val="1"/>
                <w:wAfter w:w="4892" w:type="dxa"/>
                <w:trHeight w:val="457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bidi/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8- حساب زاوية الانحراف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D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لكل شعاع </w:t>
                  </w:r>
                </w:p>
                <w:p w:rsidR="00827D88" w:rsidRPr="003947C7" w:rsidRDefault="00827D88" w:rsidP="0099582A">
                  <w:pPr>
                    <w:bidi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زاوية</w:t>
                  </w:r>
                  <w:proofErr w:type="gram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الانحراف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D=r+</w:t>
                  </w:r>
                </w:p>
                <w:p w:rsidR="00827D88" w:rsidRDefault="00827D88" w:rsidP="0099582A">
                  <w:pPr>
                    <w:bidi/>
                    <w:jc w:val="center"/>
                    <w:rPr>
                      <w:noProof/>
                    </w:rPr>
                  </w:pPr>
                </w:p>
              </w:tc>
            </w:tr>
            <w:tr w:rsidR="00827D88" w:rsidTr="0099582A">
              <w:trPr>
                <w:gridAfter w:val="1"/>
                <w:wAfter w:w="4892" w:type="dxa"/>
                <w:trHeight w:val="360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Pr="002326A7" w:rsidRDefault="00827D88" w:rsidP="0099582A">
                  <w:pPr>
                    <w:tabs>
                      <w:tab w:val="left" w:pos="6868"/>
                      <w:tab w:val="left" w:pos="7397"/>
                    </w:tabs>
                    <w:bidi/>
                    <w:jc w:val="center"/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4137B9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تمرين</w:t>
                  </w:r>
                  <w:r w:rsidRPr="004137B9">
                    <w:rPr>
                      <w:rFonts w:ascii="Courier New" w:hAnsi="Courier New" w:cs="Courier New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3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360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Pr="00054534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FD07AC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1- 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الصوت موجة ميكانيكية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لانها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تنتشر في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الاوساط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المادية فقط 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1108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Pr="002E11D9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FD07AC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2- 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حساب الدور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T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T=1/N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نجد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T=1/83.10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3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=1,2.10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-5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</w:p>
                <w:p w:rsidR="00827D88" w:rsidRPr="00FD07AC" w:rsidRDefault="00827D88" w:rsidP="0099582A">
                  <w:pPr>
                    <w:tabs>
                      <w:tab w:val="left" w:pos="6940"/>
                    </w:tabs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طول الموجة </w:t>
                  </w:r>
                  <w:r>
                    <w:rPr>
                      <w:rFonts w:ascii="Verdana" w:eastAsia="Arial Unicode MS" w:hAnsi="Verdana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λ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لهذه الموجات فوق الصوتية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 </w:t>
                  </w:r>
                  <w:r w:rsidRPr="00600686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V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λ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T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 xml:space="preserve">   </m:t>
                    </m:r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 منه </w:t>
                  </w:r>
                  <w:r>
                    <w:rPr>
                      <w:rFonts w:ascii="Verdana" w:eastAsia="Arial Unicode MS" w:hAnsi="Verdana"/>
                      <w:b/>
                      <w:bCs/>
                      <w:sz w:val="28"/>
                      <w:szCs w:val="28"/>
                      <w:lang w:bidi="ar-MA"/>
                    </w:rPr>
                    <w:t>λ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=V.T= 340.1</w:t>
                  </w:r>
                  <w:proofErr w:type="gramStart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,2.10</w:t>
                  </w:r>
                  <w:proofErr w:type="gramEnd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-5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 =0,00408 m .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  <w:r w:rsidRPr="00FD07AC"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ab/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653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tabs>
                      <w:tab w:val="left" w:pos="6868"/>
                      <w:tab w:val="left" w:pos="7397"/>
                    </w:tabs>
                    <w:bidi/>
                    <w:jc w:val="both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FD07AC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3-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عدد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الادوار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K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الذي تحتوي عليه هذه الدفعة</w:t>
                  </w:r>
                  <w:r w:rsidRPr="00FD07A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  <w:p w:rsidR="00827D88" w:rsidRDefault="00827D88" w:rsidP="0099582A">
                  <w:pPr>
                    <w:tabs>
                      <w:tab w:val="left" w:pos="6868"/>
                      <w:tab w:val="left" w:pos="7397"/>
                    </w:tabs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تتم الدفعة خلال مدة زمنية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∆t=36ms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و منه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1,2.10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-5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= 3000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K=∆t/T=36.10</w:t>
                  </w:r>
                  <w:r w:rsidRPr="007B07E3"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-3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/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844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Pr="00FD07AC" w:rsidRDefault="00827D88" w:rsidP="0099582A">
                  <w:pPr>
                    <w:tabs>
                      <w:tab w:val="left" w:pos="6868"/>
                      <w:tab w:val="left" w:pos="7397"/>
                    </w:tabs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4- ما المسافة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d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الفاصلة بين الخفاش و الحاجز 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600686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V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2.d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∆t</m:t>
                        </m:r>
                      </m:den>
                    </m:f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لان الموجة تقطع المسافة 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d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عند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الدهاب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 تقطع المسافة نفسها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d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عند الإياب  تطبيق  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d= V.</w:t>
                  </w:r>
                  <w:r w:rsidRPr="00C96F8E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ζ/2=</w:t>
                  </w:r>
                  <w:proofErr w:type="gramStart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340 .</w:t>
                  </w:r>
                  <w:proofErr w:type="gramEnd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20.10</w:t>
                  </w:r>
                  <w:r w:rsidRPr="007B07E3"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-3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/2=340.10</w:t>
                  </w:r>
                  <w:r w:rsidRPr="007B07E3"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m=3,4m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803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tabs>
                      <w:tab w:val="left" w:pos="6868"/>
                      <w:tab w:val="left" w:pos="7397"/>
                    </w:tabs>
                    <w:bidi/>
                    <w:jc w:val="both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 w:rsidRPr="00C96F8E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5-  حدد المدة الزمنية اللازمة لكي ينقض الخفاش على فريسته </w:t>
                  </w:r>
                  <w:r w:rsidRPr="00FD07A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  <w:p w:rsidR="00827D88" w:rsidRDefault="00827D88" w:rsidP="0099582A">
                  <w:pPr>
                    <w:tabs>
                      <w:tab w:val="left" w:pos="6868"/>
                      <w:tab w:val="left" w:pos="7397"/>
                    </w:tabs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نعلم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600686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V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’=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d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∆t</m:t>
                        </m:r>
                      </m:den>
                    </m:f>
                  </m:oMath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  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و منه 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∆t=d/V’= 3,4/ (36. 10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3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/3600)=0,34s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983"/>
              </w:trPr>
              <w:tc>
                <w:tcPr>
                  <w:tcW w:w="11249" w:type="dxa"/>
                  <w:tcBorders>
                    <w:top w:val="single" w:sz="4" w:space="0" w:color="auto"/>
                  </w:tcBorders>
                </w:tcPr>
                <w:p w:rsidR="00827D88" w:rsidRDefault="00827D88" w:rsidP="0099582A">
                  <w:pPr>
                    <w:bidi/>
                    <w:rPr>
                      <w:rFonts w:eastAsia="Arial Unicode MS"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lastRenderedPageBreak/>
                    <w:t>6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–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الفرق بين الموجات الصوتية و الموجات فوق الصوتية</w:t>
                  </w:r>
                </w:p>
                <w:p w:rsidR="00827D88" w:rsidRDefault="00827D88" w:rsidP="0099582A">
                  <w:pPr>
                    <w:bidi/>
                    <w:jc w:val="both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الموجة الصوتية : كل موجة ترددها اقل من </w:t>
                  </w:r>
                  <w:r w:rsidRPr="00FD07AC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20KHz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يمكن لأذن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الانسان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التقاطها</w:t>
                  </w:r>
                </w:p>
                <w:p w:rsidR="00827D88" w:rsidRPr="00FD3C48" w:rsidRDefault="00827D88" w:rsidP="0099582A">
                  <w:pPr>
                    <w:bidi/>
                    <w:rPr>
                      <w:rFonts w:eastAsia="Arial Unicode MS"/>
                      <w:sz w:val="28"/>
                      <w:szCs w:val="28"/>
                      <w:lang w:bidi="ar-MA"/>
                    </w:rPr>
                  </w:pPr>
                  <w:r w:rsidRPr="00FD07AC"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الموجة فوق الصوتية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كل موجة ترددها اكبر من </w:t>
                  </w:r>
                  <w:r w:rsidRPr="00FD07AC"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20KHz</w:t>
                  </w: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لا يمكن لأذن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الانسان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التقاطها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983"/>
              </w:trPr>
              <w:tc>
                <w:tcPr>
                  <w:tcW w:w="11249" w:type="dxa"/>
                  <w:tcBorders>
                    <w:top w:val="single" w:sz="4" w:space="0" w:color="auto"/>
                  </w:tcBorders>
                </w:tcPr>
                <w:p w:rsidR="00827D88" w:rsidRDefault="00827D88" w:rsidP="0099582A">
                  <w:pPr>
                    <w:bidi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7- سرعة انتشار الصوت في كل من الوسطين</w:t>
                  </w:r>
                </w:p>
                <w:p w:rsidR="00827D88" w:rsidRDefault="00827D88" w:rsidP="0099582A">
                  <w:pPr>
                    <w:bidi/>
                    <w:rPr>
                      <w:rFonts w:eastAsia="Arial Unicode MS"/>
                      <w:b/>
                      <w:sz w:val="28"/>
                      <w:szCs w:val="28"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سرعة الانتشار في الهواء 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= </w:t>
                  </w:r>
                  <w:proofErr w:type="spellStart"/>
                  <w:r>
                    <w:rPr>
                      <w:rFonts w:ascii="Verdana" w:eastAsia="Arial Unicode MS" w:hAnsi="Verdana"/>
                      <w:b/>
                      <w:bCs/>
                      <w:sz w:val="28"/>
                      <w:szCs w:val="28"/>
                      <w:lang w:bidi="ar-MA"/>
                    </w:rPr>
                    <w:t>λ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.N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air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λ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T</m:t>
                        </m:r>
                      </m:den>
                    </m:f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تطبيق عددي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 xml:space="preserve"> 4,25.</m:t>
                    </m:r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b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-2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b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8.10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=340 m/s</m:t>
                    </m:r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air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</m:oMath>
                </w:p>
                <w:p w:rsidR="00827D88" w:rsidRDefault="00827D88" w:rsidP="0099582A">
                  <w:pPr>
                    <w:bidi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سرعة الانتشار في الماء نعلم </w:t>
                  </w:r>
                  <w:proofErr w:type="spellStart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= </w:t>
                  </w:r>
                  <w:proofErr w:type="spellStart"/>
                  <w:r>
                    <w:rPr>
                      <w:rFonts w:ascii="Verdana" w:eastAsia="Arial Unicode MS" w:hAnsi="Verdana"/>
                      <w:b/>
                      <w:bCs/>
                      <w:sz w:val="28"/>
                      <w:szCs w:val="28"/>
                      <w:lang w:bidi="ar-MA"/>
                    </w:rPr>
                    <w:t>λ</w:t>
                  </w:r>
                  <w:r>
                    <w:rPr>
                      <w:rFonts w:eastAsia="Arial Unicode MS"/>
                      <w:b/>
                      <w:bCs/>
                      <w:sz w:val="28"/>
                      <w:szCs w:val="28"/>
                      <w:lang w:bidi="ar-MA"/>
                    </w:rPr>
                    <w:t>.N</w:t>
                  </w:r>
                  <w:proofErr w:type="spellEnd"/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eau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λ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T</m:t>
                        </m:r>
                      </m:den>
                    </m:f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تطبيق عددي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 xml:space="preserve"> 18,75.</m:t>
                    </m:r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b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-2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="Arial Unicode MS" w:hAnsi="Cambria Math"/>
                            <w:b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8.10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=1500 m/s</m:t>
                    </m:r>
                  </m:oMath>
                  <w:r>
                    <w:rPr>
                      <w:rFonts w:eastAsia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Arial Unicode MS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/>
                            <w:sz w:val="28"/>
                            <w:szCs w:val="28"/>
                            <w:lang w:bidi="ar-MA"/>
                          </w:rPr>
                          <m:t>eau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Arial Unicode MS" w:hAnsi="Cambria Math"/>
                        <w:sz w:val="28"/>
                        <w:szCs w:val="28"/>
                        <w:lang w:bidi="ar-MA"/>
                      </w:rPr>
                      <m:t>=</m:t>
                    </m:r>
                  </m:oMath>
                </w:p>
              </w:tc>
            </w:tr>
            <w:tr w:rsidR="00827D88" w:rsidTr="0099582A">
              <w:trPr>
                <w:gridAfter w:val="1"/>
                <w:wAfter w:w="4892" w:type="dxa"/>
                <w:trHeight w:val="498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Pr="00136223" w:rsidRDefault="00827D88" w:rsidP="0099582A">
                  <w:pPr>
                    <w:jc w:val="center"/>
                    <w:rPr>
                      <w:rFonts w:eastAsia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4137B9">
                    <w:rPr>
                      <w:rFonts w:ascii="Courier New" w:hAnsi="Courier New" w:cs="Courier New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تمرين 1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1246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1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معادلة التفاعل أكسدة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اختزال بين المزدوجتين 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/</w:t>
                  </w:r>
                  <w:r w:rsidRPr="00244A7E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SO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 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و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/</w:t>
                  </w:r>
                  <w:r w:rsidRPr="009859E2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I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I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</w:p>
                <w:p w:rsidR="00827D88" w:rsidRPr="0004429F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نصف المعادلة للمزدوجة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/</w:t>
                  </w:r>
                  <w:r w:rsidRPr="00244A7E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SO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هـــــــي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2 SO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+ 2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MA"/>
                      </w:rPr>
                      <w:sym w:font="Wingdings" w:char="F0E0"/>
                    </m:r>
                  </m:oMath>
                </w:p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نصف المعادلة للمزدوجة 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/</w:t>
                  </w:r>
                  <w:r w:rsidRPr="009859E2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I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I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هـــــــــي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I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2 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</m:t>
                        </m:r>
                      </m:sup>
                    </m:sSup>
                  </m:oMath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2 I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sym w:font="Wingdings" w:char="F0E0"/>
                  </w:r>
                </w:p>
                <w:p w:rsidR="00827D88" w:rsidRPr="004137B9" w:rsidRDefault="00827D88" w:rsidP="0099582A">
                  <w:pPr>
                    <w:shd w:val="clear" w:color="auto" w:fill="FFFFFF" w:themeFill="background1"/>
                    <w:bidi/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المعادلة الحصيلة هي :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2 SO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+I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 xml:space="preserve">)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     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+ 2 I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MA"/>
                      </w:rPr>
                      <w:sym w:font="Wingdings" w:char="F0E0"/>
                    </m:r>
                  </m:oMath>
                </w:p>
              </w:tc>
            </w:tr>
            <w:tr w:rsidR="00827D88" w:rsidTr="0099582A">
              <w:trPr>
                <w:gridAfter w:val="1"/>
                <w:wAfter w:w="4892" w:type="dxa"/>
                <w:trHeight w:val="921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2- المزدوجات مختزل / مؤكسد المتدخلة في تفاعل المعايرة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هما :</w:t>
                  </w:r>
                  <w:proofErr w:type="gramEnd"/>
                </w:p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المزدوجة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الاولى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هي :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/</w:t>
                  </w:r>
                  <w:r w:rsidRPr="00244A7E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 w:rsidRPr="009D514C"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9D514C"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 w:rsidRPr="009D514C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3</w:t>
                  </w:r>
                  <w:r w:rsidRPr="009D514C"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 </w:t>
                  </w:r>
                </w:p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المزدوجة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التانية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هي :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/</w:t>
                  </w:r>
                  <w:r w:rsidRPr="009859E2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I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I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1011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3- كميات المادة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البدئية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</w:p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0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(S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2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O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8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2-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)=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036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100.10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=3,6.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</m:oMath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و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10.10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=4.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</m:oMath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n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I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 xml:space="preserve">)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)=</w:t>
                  </w:r>
                </w:p>
              </w:tc>
            </w:tr>
            <w:tr w:rsidR="00827D88" w:rsidTr="0099582A">
              <w:trPr>
                <w:gridAfter w:val="1"/>
                <w:wAfter w:w="4892" w:type="dxa"/>
                <w:trHeight w:val="2229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4-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انشئ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الجدول الوصفي للتفاعل المدروس بين ايونات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بيروكسو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تنائي كبريتات و ايونات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اليودور</w:t>
                  </w:r>
                  <w:proofErr w:type="spellEnd"/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434"/>
                    <w:gridCol w:w="2239"/>
                    <w:gridCol w:w="968"/>
                    <w:gridCol w:w="1772"/>
                    <w:gridCol w:w="1694"/>
                    <w:gridCol w:w="1721"/>
                  </w:tblGrid>
                  <w:tr w:rsidR="00827D88" w:rsidTr="0099582A">
                    <w:tc>
                      <w:tcPr>
                        <w:tcW w:w="7413" w:type="dxa"/>
                        <w:gridSpan w:val="4"/>
                      </w:tcPr>
                      <w:p w:rsidR="00827D88" w:rsidRPr="004F266F" w:rsidRDefault="00827D88" w:rsidP="0099582A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</w:pP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S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8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 xml:space="preserve">         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+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      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2 I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bidi="ar-MA"/>
                            </w:rPr>
                            <w:sym w:font="Wingdings" w:char="F0E0"/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bidi="ar-MA"/>
                            </w:rPr>
                            <m:t xml:space="preserve">       </m:t>
                          </m:r>
                        </m:oMath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2 SO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4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 xml:space="preserve">       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+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     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I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 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</w:p>
                    </w:tc>
                    <w:tc>
                      <w:tcPr>
                        <w:tcW w:w="3415" w:type="dxa"/>
                        <w:gridSpan w:val="2"/>
                      </w:tcPr>
                      <w:p w:rsidR="00827D88" w:rsidRDefault="00827D88" w:rsidP="0099582A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معادلة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التحول</w:t>
                        </w:r>
                      </w:p>
                    </w:tc>
                  </w:tr>
                  <w:tr w:rsidR="00827D88" w:rsidTr="0099582A">
                    <w:tc>
                      <w:tcPr>
                        <w:tcW w:w="7413" w:type="dxa"/>
                        <w:gridSpan w:val="4"/>
                      </w:tcPr>
                      <w:p w:rsidR="00827D88" w:rsidRPr="0099497F" w:rsidRDefault="00827D88" w:rsidP="0099582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كميات المادة ب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mol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التقدم</w:t>
                        </w:r>
                        <w:proofErr w:type="gramEnd"/>
                      </w:p>
                    </w:tc>
                    <w:tc>
                      <w:tcPr>
                        <w:tcW w:w="1721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الحالة</w:t>
                        </w:r>
                        <w:proofErr w:type="gramEnd"/>
                      </w:p>
                    </w:tc>
                  </w:tr>
                  <w:tr w:rsidR="00827D88" w:rsidTr="0099582A">
                    <w:tc>
                      <w:tcPr>
                        <w:tcW w:w="2434" w:type="dxa"/>
                      </w:tcPr>
                      <w:p w:rsidR="00827D88" w:rsidRPr="00012013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n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S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8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)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n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I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)</w:t>
                        </w:r>
                      </w:p>
                    </w:tc>
                    <w:tc>
                      <w:tcPr>
                        <w:tcW w:w="968" w:type="dxa"/>
                      </w:tcPr>
                      <w:p w:rsidR="00827D88" w:rsidRPr="00012013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0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0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البدئية</w:t>
                        </w:r>
                        <w:proofErr w:type="spellEnd"/>
                      </w:p>
                    </w:tc>
                  </w:tr>
                  <w:tr w:rsidR="00827D88" w:rsidTr="0099582A">
                    <w:tc>
                      <w:tcPr>
                        <w:tcW w:w="2434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n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S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8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)-x(t)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n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I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)-2.x(t)</w:t>
                        </w:r>
                      </w:p>
                    </w:tc>
                    <w:tc>
                      <w:tcPr>
                        <w:tcW w:w="968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x(t)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x(t)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x(t)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الوسطية</w:t>
                        </w:r>
                        <w:proofErr w:type="gramEnd"/>
                      </w:p>
                    </w:tc>
                  </w:tr>
                  <w:tr w:rsidR="00827D88" w:rsidTr="0099582A">
                    <w:tc>
                      <w:tcPr>
                        <w:tcW w:w="2434" w:type="dxa"/>
                      </w:tcPr>
                      <w:p w:rsidR="00827D88" w:rsidRDefault="00827D88" w:rsidP="0099582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n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S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8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)-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x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max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n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I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)-2.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x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max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</w:tcPr>
                      <w:p w:rsidR="00827D88" w:rsidRPr="00012013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x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max</w:t>
                        </w:r>
                        <w:proofErr w:type="spellEnd"/>
                      </w:p>
                    </w:tc>
                    <w:tc>
                      <w:tcPr>
                        <w:tcW w:w="1772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x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max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x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bidi="ar-MA"/>
                          </w:rPr>
                          <w:t>max</w:t>
                        </w:r>
                        <w:proofErr w:type="spellEnd"/>
                      </w:p>
                    </w:tc>
                    <w:tc>
                      <w:tcPr>
                        <w:tcW w:w="1721" w:type="dxa"/>
                      </w:tcPr>
                      <w:p w:rsidR="00827D88" w:rsidRDefault="00827D88" w:rsidP="0099582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النهائية</w:t>
                        </w:r>
                        <w:proofErr w:type="gramEnd"/>
                      </w:p>
                    </w:tc>
                  </w:tr>
                </w:tbl>
                <w:p w:rsidR="00827D88" w:rsidRDefault="00827D88" w:rsidP="0099582A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827D88" w:rsidTr="0099582A">
              <w:trPr>
                <w:gridAfter w:val="1"/>
                <w:wAfter w:w="4892" w:type="dxa"/>
                <w:trHeight w:val="1523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5- قيمة التقدم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الاقصى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</w:p>
                <w:p w:rsidR="00827D88" w:rsidRPr="00FE03CF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اعتبار</w:t>
                  </w:r>
                  <w:r w:rsidRPr="00FE03CF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S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FE03CF"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محد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FE03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FE03CF"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FE03CF"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)-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ومنه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=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mol</m:t>
                    </m:r>
                  </m:oMath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=</w:t>
                  </w:r>
                  <w:r w:rsidRPr="00FE03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proofErr w:type="gramStart"/>
                  <w:r w:rsidRPr="00FE03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proofErr w:type="gramEnd"/>
                  <w:r w:rsidRPr="00FE03CF"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FE03CF"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)=</w:t>
                  </w:r>
                  <w:r w:rsidRPr="00FE03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FE03CF"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FE03CF"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 w:rsidRPr="00FE03CF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</w:t>
                  </w:r>
                </w:p>
                <w:p w:rsidR="00827D88" w:rsidRDefault="00827D88" w:rsidP="0099582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اعتبار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I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محد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I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)-2.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vertAlign w:val="subscript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ومنه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=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proofErr w:type="gramEnd"/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I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)/2=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 xml:space="preserve"> 4.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bidi="ar-MA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bidi="ar-MA"/>
                              </w:rPr>
                              <m:t>-3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=2.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mol</m:t>
                    </m:r>
                  </m:oMath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</w:p>
                <w:p w:rsidR="00827D88" w:rsidRPr="00FE03CF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و عليه 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I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محد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 التقدم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الاقصى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هو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mol</m:t>
                    </m:r>
                  </m:oMath>
                </w:p>
              </w:tc>
            </w:tr>
            <w:tr w:rsidR="00827D88" w:rsidTr="0099582A">
              <w:trPr>
                <w:trHeight w:val="275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6-1- تعبير</w:t>
                  </w:r>
                  <w:r w:rsidRPr="0098659F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v(t)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السرعة الحجمية بدلالة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dn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MA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MA"/>
                                  </w:rPr>
                                  <m:t>8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2-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dt</m:t>
                        </m:r>
                      </m:den>
                    </m:f>
                  </m:oMath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و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V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s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حجم الخليط</w:t>
                  </w:r>
                  <m:oMath>
                    <w:sdt>
                      <w:sdtPr>
                        <w:rPr>
                          <w:rFonts w:ascii="Cambria Math" w:hAnsi="Cambria Math" w:hint="cs"/>
                          <w:b/>
                          <w:bCs/>
                          <w:i/>
                          <w:sz w:val="28"/>
                          <w:szCs w:val="28"/>
                          <w:rtl/>
                          <w:lang w:bidi="ar-MA"/>
                        </w:rPr>
                        <w:id w:val="1111295"/>
                        <w:placeholder>
                          <w:docPart w:val="A7AFD298F4D04EDD811F1B1A06676C90"/>
                        </w:placeholder>
                        <w:temporary/>
                        <w:showingPlcHdr/>
                        <w:equation/>
                      </w:sdtPr>
                      <w:sdtContent>
                        <m:r>
                          <m:rPr>
                            <m:sty m:val="p"/>
                          </m:rPr>
                          <w:rPr>
                            <w:rStyle w:val="Textedelespacerserv"/>
                            <w:rFonts w:ascii="Cambria Math" w:hAnsi="Cambria Math"/>
                          </w:rPr>
                          <m:t>Tapez une équation ici.</m:t>
                        </m:r>
                      </w:sdtContent>
                    </w:sdt>
                  </m:oMath>
                </w:p>
              </w:tc>
              <w:tc>
                <w:tcPr>
                  <w:tcW w:w="4892" w:type="dxa"/>
                  <w:vMerge w:val="restart"/>
                </w:tcPr>
                <w:p w:rsidR="00827D88" w:rsidRPr="002A7A03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نعلم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ان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v=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s</m:t>
                            </m:r>
                          </m:sub>
                        </m:sSub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dx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dt</m:t>
                        </m:r>
                      </m:den>
                    </m:f>
                  </m:oMath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و </w:t>
                  </w:r>
                  <w:r w:rsidRPr="00FD07AC">
                    <w:rPr>
                      <w:b/>
                      <w:bCs/>
                      <w:position w:val="-30"/>
                      <w:sz w:val="28"/>
                      <w:szCs w:val="28"/>
                      <w:lang w:bidi="ar-MA"/>
                    </w:rPr>
                    <w:object w:dxaOrig="2040" w:dyaOrig="680">
                      <v:shape id="_x0000_i1028" type="#_x0000_t75" style="width:102pt;height:34.5pt" o:ole="">
                        <v:imagedata r:id="rId16" o:title=""/>
                      </v:shape>
                      <o:OLEObject Type="Embed" ProgID="Equation.3" ShapeID="_x0000_i1028" DrawAspect="Content" ObjectID="_1479547644" r:id="rId17"/>
                    </w:objec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x(t)=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.G(t)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max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)</m:t>
                        </m:r>
                      </m:den>
                    </m:f>
                  </m:oMath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max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)</m:t>
                        </m:r>
                      </m:den>
                    </m:f>
                  </m:oMath>
                </w:p>
              </w:tc>
            </w:tr>
            <w:tr w:rsidR="00827D88" w:rsidRPr="00AB413B" w:rsidTr="0099582A">
              <w:trPr>
                <w:trHeight w:val="1509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143"/>
                    <w:gridCol w:w="4880"/>
                  </w:tblGrid>
                  <w:tr w:rsidR="00827D88" w:rsidRPr="002A7A03" w:rsidTr="0099582A">
                    <w:trPr>
                      <w:trHeight w:val="1371"/>
                    </w:trPr>
                    <w:tc>
                      <w:tcPr>
                        <w:tcW w:w="6143" w:type="dxa"/>
                        <w:tcBorders>
                          <w:top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827D88" w:rsidRPr="0075361A" w:rsidRDefault="00827D88" w:rsidP="0099582A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باشتقاق الكمية السابقة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dx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dt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MA"/>
                                </w:rPr>
                                <m:t>n(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8"/>
                                      <w:szCs w:val="28"/>
                                      <w:lang w:val="en-US"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bidi="ar-MA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bidi="ar-MA"/>
                                    </w:rPr>
                                    <m:t>2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lang w:val="en-US" w:bidi="ar-MA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  <w:lang w:val="en-US" w:bidi="ar-MA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  <w:lang w:val="en-US" w:bidi="ar-MA"/>
                                    </w:rPr>
                                    <m:t>8(aq)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bidi="ar-MA"/>
                                    </w:rPr>
                                    <m:t xml:space="preserve"> </m:t>
                                  </m:r>
                                </m:sub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  <w:lang w:val="en-US" w:bidi="ar-MA"/>
                                    </w:rPr>
                                    <m:t>2-</m:t>
                                  </m:r>
                                </m:sup>
                              </m:sSub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MA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dt</m:t>
                              </m:r>
                            </m:den>
                          </m:f>
                        </m:oMath>
                      </w:p>
                      <w:p w:rsidR="00827D88" w:rsidRDefault="00827D88" w:rsidP="0099582A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و منه التعبير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v=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MA"/>
                                </w:rPr>
                                <m:t>n(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8"/>
                                      <w:szCs w:val="28"/>
                                      <w:lang w:val="en-US"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bidi="ar-MA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bidi="ar-MA"/>
                                    </w:rPr>
                                    <m:t>2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lang w:val="en-US" w:bidi="ar-MA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  <w:lang w:val="en-US" w:bidi="ar-MA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  <w:lang w:val="en-US" w:bidi="ar-MA"/>
                                    </w:rPr>
                                    <m:t>8(aq)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bidi="ar-MA"/>
                                    </w:rPr>
                                    <m:t xml:space="preserve"> </m:t>
                                  </m:r>
                                </m:sub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  <w:lang w:val="en-US" w:bidi="ar-MA"/>
                                    </w:rPr>
                                    <m:t>2-</m:t>
                                  </m:r>
                                </m:sup>
                              </m:sSub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MA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dt</m:t>
                              </m:r>
                            </m:den>
                          </m:f>
                        </m:oMath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</w:t>
                        </w:r>
                      </w:p>
                      <w:p w:rsidR="00827D88" w:rsidRDefault="00827D88" w:rsidP="0099582A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</w:p>
                    </w:tc>
                    <w:tc>
                      <w:tcPr>
                        <w:tcW w:w="4880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nil"/>
                        </w:tcBorders>
                      </w:tcPr>
                      <w:p w:rsidR="00827D88" w:rsidRDefault="00827D88" w:rsidP="0099582A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نعلم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ان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v=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.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dx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dt</m:t>
                              </m:r>
                            </m:den>
                          </m:f>
                        </m:oMath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و من الجدول الوصفي </w:t>
                        </w:r>
                      </w:p>
                      <w:p w:rsidR="00827D88" w:rsidRPr="00AB413B" w:rsidRDefault="00827D88" w:rsidP="0099582A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</w:pPr>
                        <w:r w:rsidRPr="00AB413B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n(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S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8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 w:rsidRPr="00AB413B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)=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n</w:t>
                        </w:r>
                        <w:r w:rsidRPr="00AB413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0</w:t>
                        </w:r>
                        <w:r w:rsidRPr="00AB413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S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8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 w:rsidRPr="00AB413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)-x(t)</w:t>
                        </w:r>
                      </w:p>
                      <w:p w:rsidR="00827D88" w:rsidRPr="00AB413B" w:rsidRDefault="00827D88" w:rsidP="0099582A">
                        <w:pPr>
                          <w:bidi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val="en-US" w:bidi="ar-MA"/>
                          </w:rPr>
                          <w:t xml:space="preserve">ومنه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x(t)=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n</w:t>
                        </w:r>
                        <w:r w:rsidRPr="00AB413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0</w:t>
                        </w:r>
                        <w:r w:rsidRPr="00AB413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S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8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 w:rsidRPr="00AB413B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)-</w:t>
                        </w:r>
                        <w:r w:rsidRPr="00AB413B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n(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S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2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>O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8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 w:bidi="ar-MA"/>
                          </w:rPr>
                          <w:t>2-</w:t>
                        </w:r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(</w:t>
                        </w:r>
                        <w:proofErr w:type="spellStart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aq</w:t>
                        </w:r>
                        <w:proofErr w:type="spellEnd"/>
                        <w:r w:rsidRPr="004F266F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val="en-US" w:bidi="ar-MA"/>
                          </w:rPr>
                          <w:t>)</w:t>
                        </w:r>
                        <w:r w:rsidRPr="00AB413B">
                          <w:rPr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  <w:t xml:space="preserve"> )</w:t>
                        </w:r>
                      </w:p>
                    </w:tc>
                  </w:tr>
                </w:tbl>
                <w:p w:rsidR="00827D88" w:rsidRPr="00AB413B" w:rsidRDefault="00827D88" w:rsidP="0099582A">
                  <w:pPr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4892" w:type="dxa"/>
                  <w:vMerge/>
                </w:tcPr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827D88" w:rsidTr="0099582A">
              <w:trPr>
                <w:gridAfter w:val="1"/>
                <w:wAfter w:w="4892" w:type="dxa"/>
                <w:trHeight w:val="2589"/>
              </w:trPr>
              <w:tc>
                <w:tcPr>
                  <w:tcW w:w="1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F921FB">
                    <w:rPr>
                      <w:noProof/>
                      <w:sz w:val="24"/>
                      <w:szCs w:val="24"/>
                    </w:rPr>
                    <w:pict>
                      <v:shape id="_x0000_s1036" type="#_x0000_t75" style="position:absolute;left:0;text-align:left;margin-left:1.55pt;margin-top:13.95pt;width:202.85pt;height:154.95pt;z-index:251658240;mso-position-horizontal-relative:text;mso-position-vertical-relative:text">
                        <v:imagedata r:id="rId18" o:title=""/>
                        <w10:wrap type="square"/>
                      </v:shape>
                      <o:OLEObject Type="Embed" ProgID="PBrush" ShapeID="_x0000_s1036" DrawAspect="Content" ObjectID="_1479547648" r:id="rId19"/>
                    </w:pi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6-2-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سرعة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عند اللحظة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t=0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حساب المعامل الموجه للمستقيم المماس </w:t>
                  </w:r>
                </w:p>
                <w:p w:rsidR="00827D88" w:rsidRPr="00EE41AF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d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bidi="ar-MA"/>
                            </w:rPr>
                            <m:t>n(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lang w:val="en-US"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MA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MA"/>
                                </w:rPr>
                                <m:t>2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  <w:lang w:val="en-US" w:bidi="ar-MA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vertAlign w:val="subscript"/>
                                  <w:lang w:val="en-US" w:bidi="ar-MA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vertAlign w:val="subscript"/>
                                  <w:lang w:val="en-US" w:bidi="ar-MA"/>
                                </w:rPr>
                                <m:t>8(aq)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MA"/>
                                </w:rPr>
                                <m:t xml:space="preserve"> </m:t>
                              </m:r>
                            </m:sub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vertAlign w:val="subscript"/>
                                  <w:lang w:val="en-US" w:bidi="ar-MA"/>
                                </w:rPr>
                                <m:t>2-</m:t>
                              </m:r>
                            </m:sup>
                          </m:sSub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bidi="ar-MA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dt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(3,6-0,8)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-3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0-12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=0,23.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-3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mol/min</m:t>
                      </m:r>
                    </m:oMath>
                  </m:oMathPara>
                </w:p>
                <w:p w:rsidR="00827D88" w:rsidRPr="0098659F" w:rsidRDefault="00827D88" w:rsidP="0099582A">
                  <w:pPr>
                    <w:shd w:val="clear" w:color="auto" w:fill="FFFFFF" w:themeFill="background1"/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v=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s</m:t>
                            </m:r>
                          </m:sub>
                        </m:sSub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d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28"/>
                                    <w:szCs w:val="28"/>
                                    <w:lang w:val="en-US"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 w:bidi="ar-MA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 w:bidi="ar-MA"/>
                                  </w:rPr>
                                  <m:t>2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  <w:lang w:val="en-US" w:bidi="ar-MA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  <w:lang w:val="en-US"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  <w:lang w:val="en-US" w:bidi="ar-MA"/>
                                  </w:rPr>
                                  <m:t>8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28"/>
                                        <w:szCs w:val="28"/>
                                        <w:vertAlign w:val="subscript"/>
                                        <w:lang w:bidi="ar-MA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vertAlign w:val="subscript"/>
                                        <w:lang w:val="en-US" w:bidi="ar-MA"/>
                                      </w:rPr>
                                      <m:t>aq</m:t>
                                    </m:r>
                                  </m:e>
                                </m:d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  <w:lang w:val="en-US" w:bidi="ar-MA"/>
                                  </w:rPr>
                                  <m:t>2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  <w:lang w:bidi="ar-MA"/>
                                  </w:rPr>
                                  <m:t>-</m:t>
                                </m:r>
                              </m:sup>
                            </m:sSubSup>
                          </m:e>
                        </m: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dt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110.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MA"/>
                              </w:rPr>
                              <m:t>-3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 xml:space="preserve"> .0,27.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=2,12.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mol.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L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min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-1</m:t>
                        </m:r>
                      </m:sup>
                    </m:sSup>
                  </m:oMath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F921FB">
                    <w:rPr>
                      <w:noProof/>
                      <w:sz w:val="24"/>
                      <w:szCs w:val="24"/>
                      <w:rtl/>
                    </w:rPr>
                    <w:pict>
                      <v:shape id="_x0000_s1035" type="#_x0000_t75" style="position:absolute;left:0;text-align:left;margin-left:5.75pt;margin-top:27.65pt;width:168.25pt;height:191.75pt;z-index:251658240">
                        <v:imagedata r:id="rId20" o:title=""/>
                        <w10:wrap type="square"/>
                      </v:shape>
                      <o:OLEObject Type="Embed" ProgID="PBrush" ShapeID="_x0000_s1035" DrawAspect="Content" ObjectID="_1479547649" r:id="rId21"/>
                    </w:pi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6-3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تعبير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n(S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1/2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كمية مادة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عند زمن نصف التفاعل بدلالة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n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(S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2-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aq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)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Default="00827D88" w:rsidP="0099582A">
                  <w:pPr>
                    <w:bidi/>
                    <w:rPr>
                      <w:b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عند</w:t>
                  </w:r>
                  <w:r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t(1/2)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لدينا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t(1/2)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max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/2</m:t>
                    </m:r>
                  </m:oMath>
                </w:p>
                <w:p w:rsidR="00827D88" w:rsidRPr="00AB413B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                          </w:t>
                  </w:r>
                  <w:r w:rsidRPr="00AB413B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n(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S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2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O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8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2-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 w:rsidRPr="00AB413B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)=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n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0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(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S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2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O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8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2-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)-x(t)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       </w:t>
                  </w:r>
                </w:p>
                <w:p w:rsidR="00827D88" w:rsidRDefault="00827D88" w:rsidP="0099582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و منه                  </w:t>
                  </w:r>
                  <w:r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</w:t>
                  </w:r>
                  <w:r w:rsidRPr="003947C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n(S</w:t>
                  </w:r>
                  <w:r w:rsidRPr="003947C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2</w:t>
                  </w:r>
                  <w:r w:rsidRPr="003947C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O</w:t>
                  </w:r>
                  <w:r w:rsidRPr="003947C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8</w:t>
                  </w:r>
                  <w:r w:rsidRPr="003947C7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2-</w:t>
                  </w:r>
                  <w:r w:rsidRPr="003947C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)</w:t>
                  </w:r>
                  <w:r w:rsidRPr="003947C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1/2</w:t>
                  </w:r>
                  <w:r w:rsidRPr="003947C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=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n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0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(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S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2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O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8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2-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)-x(t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1/2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)</w:t>
                  </w:r>
                </w:p>
                <w:p w:rsidR="00827D88" w:rsidRPr="00521477" w:rsidRDefault="00827D88" w:rsidP="0099582A">
                  <w:pPr>
                    <w:tabs>
                      <w:tab w:val="left" w:pos="2711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</w:t>
                  </w:r>
                  <w:r w:rsidRPr="0052147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n(S</w:t>
                  </w:r>
                  <w:r w:rsidRPr="0052147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2</w:t>
                  </w:r>
                  <w:r w:rsidRPr="0052147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O</w:t>
                  </w:r>
                  <w:r w:rsidRPr="0052147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8</w:t>
                  </w:r>
                  <w:r w:rsidRPr="00521477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2-</w:t>
                  </w:r>
                  <w:r w:rsidRPr="0052147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)</w:t>
                  </w:r>
                  <w:r w:rsidRPr="0052147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1/2</w:t>
                  </w:r>
                  <w:r w:rsidRPr="0052147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=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n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0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(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S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2</w:t>
                  </w:r>
                  <w:r w:rsidRPr="004F266F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O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8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2-</w:t>
                  </w:r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(</w:t>
                  </w:r>
                  <w:proofErr w:type="spellStart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aq</w:t>
                  </w:r>
                  <w:proofErr w:type="spellEnd"/>
                  <w:r w:rsidRPr="004F266F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)</w:t>
                  </w:r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)-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MA"/>
                          </w:rPr>
                          <m:t>max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2</m:t>
                    </m:r>
                  </m:oMath>
                </w:p>
                <w:p w:rsidR="00827D88" w:rsidRPr="003947C7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تحدد قيمة </w:t>
                  </w:r>
                  <w:r w:rsidRPr="003947C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t</w:t>
                  </w:r>
                  <w:r w:rsidRPr="003947C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1/2</w:t>
                  </w:r>
                </w:p>
                <w:p w:rsidR="00827D88" w:rsidRDefault="00827D88" w:rsidP="0099582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</w:pPr>
                  <w:r w:rsidRPr="0052147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n(S</w:t>
                  </w:r>
                  <w:r w:rsidRPr="0052147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2</w:t>
                  </w:r>
                  <w:r w:rsidRPr="0052147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O</w:t>
                  </w:r>
                  <w:r w:rsidRPr="0052147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8</w:t>
                  </w:r>
                  <w:r w:rsidRPr="00521477">
                    <w:rPr>
                      <w:b/>
                      <w:bCs/>
                      <w:sz w:val="28"/>
                      <w:szCs w:val="28"/>
                      <w:vertAlign w:val="superscript"/>
                      <w:lang w:val="en-US" w:bidi="ar-MA"/>
                    </w:rPr>
                    <w:t>2-</w:t>
                  </w:r>
                  <w:r w:rsidRPr="0052147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)</w:t>
                  </w:r>
                  <w:r w:rsidRPr="00521477">
                    <w:rPr>
                      <w:b/>
                      <w:bCs/>
                      <w:sz w:val="28"/>
                      <w:szCs w:val="28"/>
                      <w:vertAlign w:val="subscript"/>
                      <w:lang w:val="en-US" w:bidi="ar-MA"/>
                    </w:rPr>
                    <w:t>1/2</w:t>
                  </w:r>
                  <w:r w:rsidRPr="00521477"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  <w:t>=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3,6.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</m:oMath>
                  <w:r w:rsidRPr="00AB41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-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2</m:t>
                    </m:r>
                  </m:oMath>
                  <w:r w:rsidRPr="00E32834">
                    <w:rPr>
                      <w:rFonts w:asciiTheme="majorBidi" w:hAnsiTheme="majorBidi" w:cstheme="majorBidi"/>
                      <w:b/>
                      <w:sz w:val="28"/>
                      <w:szCs w:val="28"/>
                      <w:lang w:val="en-US" w:bidi="ar-MA"/>
                    </w:rPr>
                    <w:t>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 xml:space="preserve"> 2,6.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bidi="ar-MA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bidi="ar-MA"/>
                      </w:rPr>
                      <m:t>mol</m:t>
                    </m:r>
                  </m:oMath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نجد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>ان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زمن النصف هو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t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1/2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=6min</w:t>
                  </w: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827D88" w:rsidRPr="00E32834" w:rsidTr="0099582A">
              <w:trPr>
                <w:gridAfter w:val="1"/>
                <w:wAfter w:w="4892" w:type="dxa"/>
                <w:trHeight w:val="403"/>
              </w:trPr>
              <w:tc>
                <w:tcPr>
                  <w:tcW w:w="11249" w:type="dxa"/>
                  <w:tcBorders>
                    <w:top w:val="single" w:sz="4" w:space="0" w:color="auto"/>
                  </w:tcBorders>
                </w:tcPr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:rsidR="00827D88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:rsidR="00827D88" w:rsidRPr="00E32834" w:rsidRDefault="00827D88" w:rsidP="0099582A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</w:tc>
            </w:tr>
          </w:tbl>
          <w:p w:rsidR="00827D88" w:rsidRPr="00E32834" w:rsidRDefault="00827D88" w:rsidP="0099582A">
            <w:pPr>
              <w:jc w:val="right"/>
              <w:rPr>
                <w:lang w:val="en-US" w:bidi="ar-MA"/>
              </w:rPr>
            </w:pPr>
          </w:p>
        </w:tc>
      </w:tr>
    </w:tbl>
    <w:p w:rsidR="00827D88" w:rsidRDefault="00827D88" w:rsidP="00827D88">
      <w:pPr>
        <w:jc w:val="right"/>
        <w:rPr>
          <w:rtl/>
          <w:lang w:bidi="ar-MA"/>
        </w:rPr>
      </w:pPr>
    </w:p>
    <w:p w:rsidR="00827D88" w:rsidRPr="005E135F" w:rsidRDefault="00827D88" w:rsidP="00827D88">
      <w:pPr>
        <w:rPr>
          <w:lang w:bidi="ar-MA"/>
        </w:rPr>
      </w:pPr>
    </w:p>
    <w:p w:rsidR="00827D88" w:rsidRDefault="00827D88"/>
    <w:sectPr w:rsidR="00827D88" w:rsidSect="00795701">
      <w:pgSz w:w="11906" w:h="16838"/>
      <w:pgMar w:top="284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701"/>
    <w:rsid w:val="000A3BE4"/>
    <w:rsid w:val="000D2157"/>
    <w:rsid w:val="001C612F"/>
    <w:rsid w:val="004442A7"/>
    <w:rsid w:val="005D7F42"/>
    <w:rsid w:val="00795701"/>
    <w:rsid w:val="007A0DA9"/>
    <w:rsid w:val="00827D88"/>
    <w:rsid w:val="00866CEB"/>
    <w:rsid w:val="00895689"/>
    <w:rsid w:val="00A5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0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27D88"/>
    <w:pPr>
      <w:ind w:left="720"/>
      <w:contextualSpacing/>
    </w:pPr>
  </w:style>
  <w:style w:type="table" w:customStyle="1" w:styleId="Ombrageclair1">
    <w:name w:val="Ombrage clair1"/>
    <w:basedOn w:val="TableauNormal"/>
    <w:uiPriority w:val="60"/>
    <w:rsid w:val="00827D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27D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AFD298F4D04EDD811F1B1A06676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8E38B-95C9-40F9-8AE1-5DC400F577DD}"/>
      </w:docPartPr>
      <w:docPartBody>
        <w:p w:rsidR="00000000" w:rsidRDefault="004B712E" w:rsidP="004B712E">
          <w:pPr>
            <w:pStyle w:val="A7AFD298F4D04EDD811F1B1A06676C90"/>
          </w:pPr>
          <w:r w:rsidRPr="00C6387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712E"/>
    <w:rsid w:val="00140CE9"/>
    <w:rsid w:val="004B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712E"/>
    <w:rPr>
      <w:color w:val="808080"/>
    </w:rPr>
  </w:style>
  <w:style w:type="paragraph" w:customStyle="1" w:styleId="A7AFD298F4D04EDD811F1B1A06676C90">
    <w:name w:val="A7AFD298F4D04EDD811F1B1A06676C90"/>
    <w:rsid w:val="004B71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8129</Characters>
  <Application>Microsoft Office Word</Application>
  <DocSecurity>0</DocSecurity>
  <Lines>67</Lines>
  <Paragraphs>19</Paragraphs>
  <ScaleCrop>false</ScaleCrop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2014-12-08T12:35:00Z</dcterms:created>
  <dcterms:modified xsi:type="dcterms:W3CDTF">2014-12-08T12:40:00Z</dcterms:modified>
</cp:coreProperties>
</file>