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1055"/>
      </w:tblGrid>
      <w:tr w:rsidR="00B46790" w:rsidRPr="008339AE" w:rsidTr="00B46790">
        <w:tc>
          <w:tcPr>
            <w:tcW w:w="11055" w:type="dxa"/>
            <w:tcBorders>
              <w:bottom w:val="single" w:sz="4" w:space="0" w:color="000000" w:themeColor="text1"/>
            </w:tcBorders>
          </w:tcPr>
          <w:p w:rsidR="00B46790" w:rsidRPr="00D13631" w:rsidRDefault="00B46790" w:rsidP="00B46790">
            <w:pPr>
              <w:jc w:val="center"/>
              <w:rPr>
                <w:rFonts w:ascii="Andalus" w:hAnsi="Andalus" w:cs="Andalus"/>
                <w:sz w:val="27"/>
                <w:szCs w:val="27"/>
                <w:rtl/>
                <w:lang w:bidi="ar-MA"/>
              </w:rPr>
            </w:pPr>
            <w:r w:rsidRPr="00D13631">
              <w:rPr>
                <w:rFonts w:ascii="Andalus" w:hAnsi="Andalus" w:cs="Andalus"/>
                <w:sz w:val="27"/>
                <w:szCs w:val="27"/>
                <w:rtl/>
                <w:lang w:bidi="ar-MA"/>
              </w:rPr>
              <w:t>فرض المراقبة المستمرة الدورة الثانية</w:t>
            </w:r>
          </w:p>
          <w:p w:rsidR="00B46790" w:rsidRPr="008339AE" w:rsidRDefault="00B46790" w:rsidP="00B46790">
            <w:pPr>
              <w:jc w:val="center"/>
            </w:pPr>
            <w:r w:rsidRPr="00D13631">
              <w:rPr>
                <w:rFonts w:ascii="Andalus" w:hAnsi="Andalus" w:cs="Andalus"/>
                <w:sz w:val="27"/>
                <w:szCs w:val="27"/>
                <w:rtl/>
                <w:lang w:bidi="ar-MA"/>
              </w:rPr>
              <w:t xml:space="preserve">السنة الثانية </w:t>
            </w:r>
            <w:proofErr w:type="spellStart"/>
            <w:r w:rsidRPr="00D13631">
              <w:rPr>
                <w:rFonts w:ascii="Andalus" w:hAnsi="Andalus" w:cs="Andalus"/>
                <w:sz w:val="27"/>
                <w:szCs w:val="27"/>
                <w:rtl/>
                <w:lang w:bidi="ar-MA"/>
              </w:rPr>
              <w:t>بكالوريا</w:t>
            </w:r>
            <w:proofErr w:type="spellEnd"/>
          </w:p>
        </w:tc>
      </w:tr>
      <w:tr w:rsidR="008339AE" w:rsidRPr="008339AE" w:rsidTr="00B46790">
        <w:tc>
          <w:tcPr>
            <w:tcW w:w="11055" w:type="dxa"/>
            <w:tcBorders>
              <w:left w:val="nil"/>
              <w:right w:val="nil"/>
            </w:tcBorders>
          </w:tcPr>
          <w:p w:rsidR="008339AE" w:rsidRPr="008339AE" w:rsidRDefault="00B46790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تمرين 1</w:t>
            </w:r>
          </w:p>
        </w:tc>
      </w:tr>
      <w:tr w:rsidR="008339AE" w:rsidRPr="008339AE" w:rsidTr="008339AE">
        <w:tc>
          <w:tcPr>
            <w:tcW w:w="11055" w:type="dxa"/>
            <w:tcBorders>
              <w:bottom w:val="single" w:sz="4" w:space="0" w:color="000000" w:themeColor="text1"/>
            </w:tcBorders>
          </w:tcPr>
          <w:p w:rsidR="008339AE" w:rsidRPr="008339AE" w:rsidRDefault="008339AE" w:rsidP="008339AE">
            <w:pPr>
              <w:tabs>
                <w:tab w:val="right" w:pos="283"/>
              </w:tabs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الفيرمونات</w:t>
            </w:r>
            <w:proofErr w:type="spellEnd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أنواع كيميائية تساعد على التواصل بين الكائنات الحية خاصة الحشرات(الدفاع،الهجوم،التعقب...) وهي في الغالب </w:t>
            </w:r>
            <w:proofErr w:type="spellStart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استرات</w:t>
            </w:r>
            <w:proofErr w:type="spellEnd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بسيطة يمكن تصنيعها في المختبر، في هذا التمرين سنحاول تصنيع فيرمون التحذير لدى النحل، حيث سنحضره </w:t>
            </w:r>
            <w:proofErr w:type="spellStart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إنطلاقا</w:t>
            </w:r>
            <w:proofErr w:type="spellEnd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من 3-</w:t>
            </w:r>
            <w:proofErr w:type="spellStart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ميثيل</w:t>
            </w:r>
            <w:proofErr w:type="spellEnd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بوتان</w:t>
            </w:r>
            <w:proofErr w:type="spellEnd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-1-أول و حمض </w:t>
            </w:r>
            <w:proofErr w:type="spellStart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الايثانويك</w:t>
            </w:r>
            <w:proofErr w:type="spellEnd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.</w:t>
            </w:r>
          </w:p>
          <w:p w:rsidR="008339AE" w:rsidRPr="008339AE" w:rsidRDefault="008339AE" w:rsidP="00B46790">
            <w:pPr>
              <w:pStyle w:val="Paragraphedeliste"/>
              <w:numPr>
                <w:ilvl w:val="0"/>
                <w:numId w:val="1"/>
              </w:numPr>
              <w:tabs>
                <w:tab w:val="right" w:pos="283"/>
              </w:tabs>
              <w:ind w:left="0" w:firstLine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 xml:space="preserve">أكتب، </w:t>
            </w:r>
            <w:proofErr w:type="gramStart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>معادلة</w:t>
            </w:r>
            <w:proofErr w:type="gramEnd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 xml:space="preserve"> التفاعل، باستعمال الصيغ نصف المنشورة </w:t>
            </w:r>
          </w:p>
          <w:p w:rsidR="008339AE" w:rsidRPr="008339AE" w:rsidRDefault="008339AE" w:rsidP="00B46790">
            <w:pPr>
              <w:pStyle w:val="Paragraphedeliste"/>
              <w:numPr>
                <w:ilvl w:val="0"/>
                <w:numId w:val="1"/>
              </w:numPr>
              <w:tabs>
                <w:tab w:val="right" w:pos="283"/>
              </w:tabs>
              <w:ind w:left="0" w:firstLine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</w:pPr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 xml:space="preserve">أذكر </w:t>
            </w:r>
            <w:proofErr w:type="spellStart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>إسم</w:t>
            </w:r>
            <w:proofErr w:type="spellEnd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 xml:space="preserve"> </w:t>
            </w:r>
            <w:proofErr w:type="spellStart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>الاستر</w:t>
            </w:r>
            <w:proofErr w:type="spellEnd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 xml:space="preserve"> المتكون</w:t>
            </w:r>
          </w:p>
          <w:p w:rsidR="008339AE" w:rsidRPr="008339AE" w:rsidRDefault="008339AE" w:rsidP="00B46790">
            <w:pPr>
              <w:pStyle w:val="Paragraphedeliste"/>
              <w:numPr>
                <w:ilvl w:val="0"/>
                <w:numId w:val="1"/>
              </w:numPr>
              <w:tabs>
                <w:tab w:val="right" w:pos="283"/>
              </w:tabs>
              <w:ind w:left="0" w:firstLine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proofErr w:type="gramStart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>أذكر</w:t>
            </w:r>
            <w:proofErr w:type="gramEnd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 xml:space="preserve"> مميزتان أساسيتان لهذا التفاعل.</w:t>
            </w:r>
          </w:p>
          <w:p w:rsidR="008339AE" w:rsidRPr="008339AE" w:rsidRDefault="008339AE" w:rsidP="008339AE">
            <w:pPr>
              <w:tabs>
                <w:tab w:val="right" w:pos="283"/>
              </w:tabs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</w:pPr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 xml:space="preserve">ندخل في </w:t>
            </w:r>
            <w:proofErr w:type="spellStart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>حوجلة</w:t>
            </w:r>
            <w:proofErr w:type="spellEnd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 xml:space="preserve"> ، </w:t>
            </w:r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V</w:t>
            </w:r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  <w:lang w:val="fr-FR"/>
              </w:rPr>
              <w:t>1</w:t>
            </w:r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 = 22mL</w:t>
            </w:r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 xml:space="preserve"> من 3-</w:t>
            </w:r>
            <w:proofErr w:type="spellStart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>ميثيل</w:t>
            </w:r>
            <w:proofErr w:type="spellEnd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 xml:space="preserve"> </w:t>
            </w:r>
            <w:proofErr w:type="spellStart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>بوتان</w:t>
            </w:r>
            <w:proofErr w:type="spellEnd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 xml:space="preserve">-1-أول و </w:t>
            </w:r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V</w:t>
            </w:r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  <w:lang w:val="fr-FR"/>
              </w:rPr>
              <w:t>2</w:t>
            </w:r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 xml:space="preserve"> من حمض </w:t>
            </w:r>
            <w:proofErr w:type="spellStart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>الإيثانويك</w:t>
            </w:r>
            <w:proofErr w:type="spellEnd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 xml:space="preserve"> . نضيف </w:t>
            </w:r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1mL</w:t>
            </w:r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 xml:space="preserve"> من حمض الكبريتيك المركز وبعض حصى خفان</w:t>
            </w:r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pierre ponce</w:t>
            </w:r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 xml:space="preserve"> .نسخن الخليط </w:t>
            </w:r>
            <w:proofErr w:type="spellStart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>بالإرتداد</w:t>
            </w:r>
            <w:proofErr w:type="spellEnd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 xml:space="preserve"> لمدة </w:t>
            </w:r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30</w:t>
            </w:r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 xml:space="preserve">دقيقة .بعد التبريد ، نصب محتوى الحوجلة في أنبوب التصفيق يحتوي على </w:t>
            </w:r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50mL</w:t>
            </w:r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 xml:space="preserve"> من الماء المثلج .بعد التحريك والتصفيق ، نحصل على طورين غير قابلين </w:t>
            </w:r>
            <w:proofErr w:type="spellStart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>للإمتزاج</w:t>
            </w:r>
            <w:proofErr w:type="spellEnd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 xml:space="preserve"> ، يوجد </w:t>
            </w:r>
            <w:proofErr w:type="spellStart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>الاستر</w:t>
            </w:r>
            <w:proofErr w:type="spellEnd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 xml:space="preserve"> في أحد هذين الطورين . بعد عزل الطور المناسب نحصل على </w:t>
            </w:r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m =17g </w:t>
            </w:r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 xml:space="preserve"> من </w:t>
            </w:r>
            <w:proofErr w:type="spellStart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>الاستر</w:t>
            </w:r>
            <w:proofErr w:type="spellEnd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>.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71"/>
              <w:gridCol w:w="2672"/>
              <w:gridCol w:w="2672"/>
              <w:gridCol w:w="2672"/>
            </w:tblGrid>
            <w:tr w:rsidR="008339AE" w:rsidRPr="008339AE" w:rsidTr="00192EE5">
              <w:trPr>
                <w:trHeight w:val="283"/>
              </w:trPr>
              <w:tc>
                <w:tcPr>
                  <w:tcW w:w="2671" w:type="dxa"/>
                  <w:vAlign w:val="center"/>
                </w:tcPr>
                <w:p w:rsidR="008339AE" w:rsidRPr="008339AE" w:rsidRDefault="00B46790" w:rsidP="00B46790">
                  <w:pPr>
                    <w:tabs>
                      <w:tab w:val="right" w:pos="283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rtl/>
                      <w:lang w:val="fr-FR"/>
                    </w:rPr>
                  </w:pPr>
                  <w:proofErr w:type="gramStart"/>
                  <w:r w:rsidRPr="008339AE">
                    <w:rPr>
                      <w:rFonts w:asciiTheme="majorBidi" w:hAnsiTheme="majorBidi" w:cstheme="majorBidi"/>
                      <w:color w:val="000000" w:themeColor="text1"/>
                      <w:u w:val="single"/>
                      <w:rtl/>
                      <w:lang w:val="fr-FR"/>
                    </w:rPr>
                    <w:t>المعطيات</w:t>
                  </w:r>
                  <w:proofErr w:type="gramEnd"/>
                  <w:r w:rsidRPr="008339AE">
                    <w:rPr>
                      <w:rFonts w:asciiTheme="majorBidi" w:hAnsiTheme="majorBidi" w:cstheme="majorBidi"/>
                      <w:color w:val="000000" w:themeColor="text1"/>
                      <w:u w:val="single"/>
                      <w:rtl/>
                      <w:lang w:val="fr-FR"/>
                    </w:rPr>
                    <w:t>:</w:t>
                  </w:r>
                  <w:r w:rsidRPr="008339AE">
                    <w:rPr>
                      <w:rFonts w:asciiTheme="majorBidi" w:hAnsiTheme="majorBidi" w:cstheme="majorBidi"/>
                      <w:color w:val="000000" w:themeColor="text1"/>
                      <w:rtl/>
                      <w:lang w:val="fr-FR"/>
                    </w:rPr>
                    <w:t xml:space="preserve"> </w:t>
                  </w:r>
                </w:p>
              </w:tc>
              <w:tc>
                <w:tcPr>
                  <w:tcW w:w="2672" w:type="dxa"/>
                  <w:vAlign w:val="center"/>
                </w:tcPr>
                <w:p w:rsidR="008339AE" w:rsidRPr="008339AE" w:rsidRDefault="008339AE" w:rsidP="00192EE5">
                  <w:pPr>
                    <w:tabs>
                      <w:tab w:val="right" w:pos="283"/>
                    </w:tabs>
                    <w:jc w:val="center"/>
                    <w:rPr>
                      <w:rFonts w:asciiTheme="majorBidi" w:hAnsiTheme="majorBidi" w:cstheme="majorBidi"/>
                      <w:color w:val="000000" w:themeColor="text1"/>
                      <w:lang w:val="fr-FR"/>
                    </w:rPr>
                  </w:pPr>
                  <w:proofErr w:type="gramStart"/>
                  <w:r w:rsidRPr="008339AE">
                    <w:rPr>
                      <w:rFonts w:asciiTheme="majorBidi" w:hAnsiTheme="majorBidi" w:cstheme="majorBidi"/>
                      <w:color w:val="000000" w:themeColor="text1"/>
                      <w:rtl/>
                      <w:lang w:val="fr-FR"/>
                    </w:rPr>
                    <w:t>الكتلة</w:t>
                  </w:r>
                  <w:proofErr w:type="gramEnd"/>
                  <w:r w:rsidRPr="008339AE">
                    <w:rPr>
                      <w:rFonts w:asciiTheme="majorBidi" w:hAnsiTheme="majorBidi" w:cstheme="majorBidi"/>
                      <w:color w:val="000000" w:themeColor="text1"/>
                      <w:rtl/>
                      <w:lang w:val="fr-FR"/>
                    </w:rPr>
                    <w:t xml:space="preserve"> المولية ب </w:t>
                  </w:r>
                  <w:r w:rsidRPr="008339AE">
                    <w:rPr>
                      <w:rFonts w:asciiTheme="majorBidi" w:hAnsiTheme="majorBidi" w:cstheme="majorBidi"/>
                      <w:color w:val="000000" w:themeColor="text1"/>
                      <w:lang w:val="fr-FR"/>
                    </w:rPr>
                    <w:t>g/mol</w:t>
                  </w:r>
                </w:p>
              </w:tc>
              <w:tc>
                <w:tcPr>
                  <w:tcW w:w="2672" w:type="dxa"/>
                  <w:vAlign w:val="center"/>
                </w:tcPr>
                <w:p w:rsidR="008339AE" w:rsidRPr="008339AE" w:rsidRDefault="008339AE" w:rsidP="00192EE5">
                  <w:pPr>
                    <w:tabs>
                      <w:tab w:val="right" w:pos="283"/>
                    </w:tabs>
                    <w:jc w:val="center"/>
                    <w:rPr>
                      <w:rFonts w:asciiTheme="majorBidi" w:hAnsiTheme="majorBidi" w:cstheme="majorBidi"/>
                      <w:color w:val="000000" w:themeColor="text1"/>
                      <w:lang w:val="fr-FR"/>
                    </w:rPr>
                  </w:pPr>
                  <w:r w:rsidRPr="008339AE">
                    <w:rPr>
                      <w:rFonts w:asciiTheme="majorBidi" w:hAnsiTheme="majorBidi" w:cstheme="majorBidi"/>
                      <w:color w:val="000000" w:themeColor="text1"/>
                      <w:rtl/>
                      <w:lang w:val="fr-FR"/>
                    </w:rPr>
                    <w:t xml:space="preserve">الكتلة الحجمية عند </w:t>
                  </w:r>
                  <w:r w:rsidRPr="008339AE">
                    <w:rPr>
                      <w:rFonts w:asciiTheme="majorBidi" w:hAnsiTheme="majorBidi" w:cstheme="majorBidi"/>
                      <w:color w:val="000000" w:themeColor="text1"/>
                      <w:lang w:val="fr-FR"/>
                    </w:rPr>
                    <w:t>20</w:t>
                  </w:r>
                  <w:r w:rsidRPr="008339AE">
                    <w:rPr>
                      <w:rFonts w:asciiTheme="majorBidi" w:hAnsiTheme="majorBidi" w:cstheme="majorBidi"/>
                      <w:color w:val="000000" w:themeColor="text1"/>
                      <w:vertAlign w:val="superscript"/>
                      <w:lang w:val="fr-FR"/>
                    </w:rPr>
                    <w:t>0</w:t>
                  </w:r>
                  <w:r w:rsidRPr="008339AE">
                    <w:rPr>
                      <w:rFonts w:asciiTheme="majorBidi" w:hAnsiTheme="majorBidi" w:cstheme="majorBidi"/>
                      <w:color w:val="000000" w:themeColor="text1"/>
                      <w:lang w:val="fr-FR"/>
                    </w:rPr>
                    <w:t>C</w:t>
                  </w:r>
                  <w:r w:rsidRPr="008339AE">
                    <w:rPr>
                      <w:rFonts w:asciiTheme="majorBidi" w:hAnsiTheme="majorBidi" w:cstheme="majorBidi"/>
                      <w:color w:val="000000" w:themeColor="text1"/>
                      <w:rtl/>
                      <w:lang w:val="fr-FR"/>
                    </w:rPr>
                    <w:t xml:space="preserve"> ب </w:t>
                  </w:r>
                  <w:r w:rsidRPr="008339AE">
                    <w:rPr>
                      <w:rFonts w:asciiTheme="majorBidi" w:hAnsiTheme="majorBidi" w:cstheme="majorBidi"/>
                      <w:color w:val="000000" w:themeColor="text1"/>
                      <w:lang w:val="fr-FR"/>
                    </w:rPr>
                    <w:t>g/</w:t>
                  </w:r>
                  <w:proofErr w:type="spellStart"/>
                  <w:r w:rsidRPr="008339AE">
                    <w:rPr>
                      <w:rFonts w:asciiTheme="majorBidi" w:hAnsiTheme="majorBidi" w:cstheme="majorBidi"/>
                      <w:color w:val="000000" w:themeColor="text1"/>
                      <w:lang w:val="fr-FR"/>
                    </w:rPr>
                    <w:t>mL</w:t>
                  </w:r>
                  <w:proofErr w:type="spellEnd"/>
                </w:p>
              </w:tc>
              <w:tc>
                <w:tcPr>
                  <w:tcW w:w="2672" w:type="dxa"/>
                  <w:vAlign w:val="center"/>
                </w:tcPr>
                <w:p w:rsidR="008339AE" w:rsidRPr="008339AE" w:rsidRDefault="008339AE" w:rsidP="00192EE5">
                  <w:pPr>
                    <w:tabs>
                      <w:tab w:val="right" w:pos="283"/>
                    </w:tabs>
                    <w:jc w:val="center"/>
                    <w:rPr>
                      <w:rFonts w:asciiTheme="majorBidi" w:hAnsiTheme="majorBidi" w:cstheme="majorBidi"/>
                      <w:color w:val="000000" w:themeColor="text1"/>
                      <w:rtl/>
                      <w:lang w:val="fr-FR"/>
                    </w:rPr>
                  </w:pPr>
                  <w:proofErr w:type="spellStart"/>
                  <w:r w:rsidRPr="008339AE">
                    <w:rPr>
                      <w:rFonts w:asciiTheme="majorBidi" w:hAnsiTheme="majorBidi" w:cstheme="majorBidi"/>
                      <w:color w:val="000000" w:themeColor="text1"/>
                      <w:rtl/>
                      <w:lang w:val="fr-FR"/>
                    </w:rPr>
                    <w:t>الذوبانية</w:t>
                  </w:r>
                  <w:proofErr w:type="spellEnd"/>
                  <w:r w:rsidRPr="008339AE">
                    <w:rPr>
                      <w:rFonts w:asciiTheme="majorBidi" w:hAnsiTheme="majorBidi" w:cstheme="majorBidi"/>
                      <w:color w:val="000000" w:themeColor="text1"/>
                      <w:rtl/>
                      <w:lang w:val="fr-FR"/>
                    </w:rPr>
                    <w:t xml:space="preserve"> في الماء</w:t>
                  </w:r>
                </w:p>
              </w:tc>
            </w:tr>
            <w:tr w:rsidR="008339AE" w:rsidRPr="008339AE" w:rsidTr="00192EE5">
              <w:trPr>
                <w:trHeight w:val="283"/>
              </w:trPr>
              <w:tc>
                <w:tcPr>
                  <w:tcW w:w="2671" w:type="dxa"/>
                  <w:vAlign w:val="center"/>
                </w:tcPr>
                <w:p w:rsidR="008339AE" w:rsidRPr="008339AE" w:rsidRDefault="008339AE" w:rsidP="00192EE5">
                  <w:pPr>
                    <w:tabs>
                      <w:tab w:val="right" w:pos="283"/>
                    </w:tabs>
                    <w:jc w:val="center"/>
                    <w:rPr>
                      <w:rFonts w:asciiTheme="majorBidi" w:hAnsiTheme="majorBidi" w:cstheme="majorBidi"/>
                      <w:color w:val="000000" w:themeColor="text1"/>
                      <w:rtl/>
                      <w:lang w:val="fr-FR"/>
                    </w:rPr>
                  </w:pPr>
                  <w:r w:rsidRPr="008339AE">
                    <w:rPr>
                      <w:rFonts w:asciiTheme="majorBidi" w:hAnsiTheme="majorBidi" w:cstheme="majorBidi"/>
                      <w:color w:val="000000" w:themeColor="text1"/>
                      <w:rtl/>
                      <w:lang w:val="fr-FR"/>
                    </w:rPr>
                    <w:t xml:space="preserve">حمض </w:t>
                  </w:r>
                  <w:proofErr w:type="spellStart"/>
                  <w:r w:rsidRPr="008339AE">
                    <w:rPr>
                      <w:rFonts w:asciiTheme="majorBidi" w:hAnsiTheme="majorBidi" w:cstheme="majorBidi"/>
                      <w:color w:val="000000" w:themeColor="text1"/>
                      <w:rtl/>
                      <w:lang w:val="fr-FR"/>
                    </w:rPr>
                    <w:t>الإيثانويك</w:t>
                  </w:r>
                  <w:proofErr w:type="spellEnd"/>
                </w:p>
              </w:tc>
              <w:tc>
                <w:tcPr>
                  <w:tcW w:w="2672" w:type="dxa"/>
                  <w:vAlign w:val="center"/>
                </w:tcPr>
                <w:p w:rsidR="008339AE" w:rsidRPr="008339AE" w:rsidRDefault="008339AE" w:rsidP="00192EE5">
                  <w:pPr>
                    <w:tabs>
                      <w:tab w:val="right" w:pos="283"/>
                    </w:tabs>
                    <w:jc w:val="center"/>
                    <w:rPr>
                      <w:rFonts w:asciiTheme="majorBidi" w:hAnsiTheme="majorBidi" w:cstheme="majorBidi"/>
                      <w:color w:val="000000" w:themeColor="text1"/>
                      <w:rtl/>
                      <w:lang w:val="fr-FR"/>
                    </w:rPr>
                  </w:pPr>
                  <w:r w:rsidRPr="008339AE">
                    <w:rPr>
                      <w:rFonts w:asciiTheme="majorBidi" w:hAnsiTheme="majorBidi" w:cstheme="majorBidi"/>
                      <w:color w:val="000000" w:themeColor="text1"/>
                      <w:rtl/>
                      <w:lang w:val="fr-FR"/>
                    </w:rPr>
                    <w:t>60</w:t>
                  </w:r>
                </w:p>
              </w:tc>
              <w:tc>
                <w:tcPr>
                  <w:tcW w:w="2672" w:type="dxa"/>
                  <w:vAlign w:val="center"/>
                </w:tcPr>
                <w:p w:rsidR="008339AE" w:rsidRPr="008339AE" w:rsidRDefault="008339AE" w:rsidP="00192EE5">
                  <w:pPr>
                    <w:tabs>
                      <w:tab w:val="right" w:pos="283"/>
                    </w:tabs>
                    <w:jc w:val="center"/>
                    <w:rPr>
                      <w:rFonts w:asciiTheme="majorBidi" w:hAnsiTheme="majorBidi" w:cstheme="majorBidi"/>
                      <w:color w:val="000000" w:themeColor="text1"/>
                      <w:rtl/>
                      <w:lang w:val="fr-FR"/>
                    </w:rPr>
                  </w:pPr>
                  <w:r w:rsidRPr="008339AE">
                    <w:rPr>
                      <w:rFonts w:asciiTheme="majorBidi" w:hAnsiTheme="majorBidi" w:cstheme="majorBidi"/>
                      <w:color w:val="000000" w:themeColor="text1"/>
                      <w:rtl/>
                      <w:lang w:val="fr-FR"/>
                    </w:rPr>
                    <w:t>1.05</w:t>
                  </w:r>
                </w:p>
              </w:tc>
              <w:tc>
                <w:tcPr>
                  <w:tcW w:w="2672" w:type="dxa"/>
                  <w:vAlign w:val="center"/>
                </w:tcPr>
                <w:p w:rsidR="008339AE" w:rsidRPr="008339AE" w:rsidRDefault="008339AE" w:rsidP="00192EE5">
                  <w:pPr>
                    <w:tabs>
                      <w:tab w:val="right" w:pos="283"/>
                    </w:tabs>
                    <w:jc w:val="center"/>
                    <w:rPr>
                      <w:rFonts w:asciiTheme="majorBidi" w:hAnsiTheme="majorBidi" w:cstheme="majorBidi"/>
                      <w:color w:val="000000" w:themeColor="text1"/>
                      <w:rtl/>
                      <w:lang w:val="fr-FR"/>
                    </w:rPr>
                  </w:pPr>
                  <w:proofErr w:type="gramStart"/>
                  <w:r w:rsidRPr="008339AE">
                    <w:rPr>
                      <w:rFonts w:asciiTheme="majorBidi" w:hAnsiTheme="majorBidi" w:cstheme="majorBidi"/>
                      <w:color w:val="000000" w:themeColor="text1"/>
                      <w:rtl/>
                      <w:lang w:val="fr-FR"/>
                    </w:rPr>
                    <w:t>كلية</w:t>
                  </w:r>
                  <w:proofErr w:type="gramEnd"/>
                </w:p>
              </w:tc>
            </w:tr>
            <w:tr w:rsidR="008339AE" w:rsidRPr="008339AE" w:rsidTr="00192EE5">
              <w:trPr>
                <w:trHeight w:val="283"/>
              </w:trPr>
              <w:tc>
                <w:tcPr>
                  <w:tcW w:w="2671" w:type="dxa"/>
                  <w:vAlign w:val="center"/>
                </w:tcPr>
                <w:p w:rsidR="008339AE" w:rsidRPr="008339AE" w:rsidRDefault="008339AE" w:rsidP="00192EE5">
                  <w:pPr>
                    <w:tabs>
                      <w:tab w:val="right" w:pos="283"/>
                    </w:tabs>
                    <w:jc w:val="center"/>
                    <w:rPr>
                      <w:rFonts w:asciiTheme="majorBidi" w:hAnsiTheme="majorBidi" w:cstheme="majorBidi"/>
                      <w:color w:val="000000" w:themeColor="text1"/>
                      <w:rtl/>
                      <w:lang w:val="fr-FR"/>
                    </w:rPr>
                  </w:pPr>
                  <w:r w:rsidRPr="008339AE"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  <w:t>3-</w:t>
                  </w:r>
                  <w:proofErr w:type="spellStart"/>
                  <w:r w:rsidRPr="008339AE"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  <w:t>ميثيل</w:t>
                  </w:r>
                  <w:proofErr w:type="spellEnd"/>
                  <w:r w:rsidRPr="008339AE"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  <w:t xml:space="preserve"> </w:t>
                  </w:r>
                  <w:proofErr w:type="spellStart"/>
                  <w:r w:rsidRPr="008339AE"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  <w:t>بوتان</w:t>
                  </w:r>
                  <w:proofErr w:type="spellEnd"/>
                  <w:r w:rsidRPr="008339AE"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  <w:t>-1-أول</w:t>
                  </w:r>
                </w:p>
              </w:tc>
              <w:tc>
                <w:tcPr>
                  <w:tcW w:w="2672" w:type="dxa"/>
                  <w:vAlign w:val="center"/>
                </w:tcPr>
                <w:p w:rsidR="008339AE" w:rsidRPr="008339AE" w:rsidRDefault="008339AE" w:rsidP="00192EE5">
                  <w:pPr>
                    <w:tabs>
                      <w:tab w:val="right" w:pos="283"/>
                    </w:tabs>
                    <w:jc w:val="center"/>
                    <w:rPr>
                      <w:rFonts w:asciiTheme="majorBidi" w:hAnsiTheme="majorBidi" w:cstheme="majorBidi"/>
                      <w:color w:val="000000" w:themeColor="text1"/>
                      <w:rtl/>
                      <w:lang w:val="fr-FR"/>
                    </w:rPr>
                  </w:pPr>
                  <w:r w:rsidRPr="008339AE">
                    <w:rPr>
                      <w:rFonts w:asciiTheme="majorBidi" w:hAnsiTheme="majorBidi" w:cstheme="majorBidi"/>
                      <w:color w:val="000000" w:themeColor="text1"/>
                      <w:rtl/>
                      <w:lang w:val="fr-FR"/>
                    </w:rPr>
                    <w:t>88</w:t>
                  </w:r>
                </w:p>
              </w:tc>
              <w:tc>
                <w:tcPr>
                  <w:tcW w:w="2672" w:type="dxa"/>
                  <w:vAlign w:val="center"/>
                </w:tcPr>
                <w:p w:rsidR="008339AE" w:rsidRPr="008339AE" w:rsidRDefault="008339AE" w:rsidP="00192EE5">
                  <w:pPr>
                    <w:tabs>
                      <w:tab w:val="right" w:pos="283"/>
                    </w:tabs>
                    <w:jc w:val="center"/>
                    <w:rPr>
                      <w:rFonts w:asciiTheme="majorBidi" w:hAnsiTheme="majorBidi" w:cstheme="majorBidi"/>
                      <w:color w:val="000000" w:themeColor="text1"/>
                      <w:rtl/>
                      <w:lang w:val="fr-FR"/>
                    </w:rPr>
                  </w:pPr>
                  <w:r w:rsidRPr="008339AE">
                    <w:rPr>
                      <w:rFonts w:asciiTheme="majorBidi" w:hAnsiTheme="majorBidi" w:cstheme="majorBidi"/>
                      <w:color w:val="000000" w:themeColor="text1"/>
                      <w:rtl/>
                      <w:lang w:val="fr-FR"/>
                    </w:rPr>
                    <w:t>0.81</w:t>
                  </w:r>
                </w:p>
              </w:tc>
              <w:tc>
                <w:tcPr>
                  <w:tcW w:w="2672" w:type="dxa"/>
                  <w:vAlign w:val="center"/>
                </w:tcPr>
                <w:p w:rsidR="008339AE" w:rsidRPr="008339AE" w:rsidRDefault="008339AE" w:rsidP="00192EE5">
                  <w:pPr>
                    <w:tabs>
                      <w:tab w:val="right" w:pos="283"/>
                    </w:tabs>
                    <w:jc w:val="center"/>
                    <w:rPr>
                      <w:rFonts w:asciiTheme="majorBidi" w:hAnsiTheme="majorBidi" w:cstheme="majorBidi"/>
                      <w:color w:val="000000" w:themeColor="text1"/>
                      <w:rtl/>
                      <w:lang w:val="fr-FR"/>
                    </w:rPr>
                  </w:pPr>
                  <w:proofErr w:type="gramStart"/>
                  <w:r w:rsidRPr="008339AE">
                    <w:rPr>
                      <w:rFonts w:asciiTheme="majorBidi" w:hAnsiTheme="majorBidi" w:cstheme="majorBidi"/>
                      <w:color w:val="000000" w:themeColor="text1"/>
                      <w:rtl/>
                      <w:lang w:val="fr-FR"/>
                    </w:rPr>
                    <w:t>ضعيفة</w:t>
                  </w:r>
                  <w:proofErr w:type="gramEnd"/>
                </w:p>
              </w:tc>
            </w:tr>
            <w:tr w:rsidR="008339AE" w:rsidRPr="008339AE" w:rsidTr="00192EE5">
              <w:trPr>
                <w:trHeight w:val="283"/>
              </w:trPr>
              <w:tc>
                <w:tcPr>
                  <w:tcW w:w="2671" w:type="dxa"/>
                  <w:vAlign w:val="center"/>
                </w:tcPr>
                <w:p w:rsidR="008339AE" w:rsidRPr="008339AE" w:rsidRDefault="008339AE" w:rsidP="00192EE5">
                  <w:pPr>
                    <w:tabs>
                      <w:tab w:val="right" w:pos="283"/>
                    </w:tabs>
                    <w:jc w:val="center"/>
                    <w:rPr>
                      <w:rFonts w:asciiTheme="majorBidi" w:hAnsiTheme="majorBidi" w:cstheme="majorBidi"/>
                      <w:color w:val="000000" w:themeColor="text1"/>
                      <w:rtl/>
                      <w:lang w:val="fr-FR"/>
                    </w:rPr>
                  </w:pPr>
                  <w:proofErr w:type="spellStart"/>
                  <w:r w:rsidRPr="008339AE">
                    <w:rPr>
                      <w:rFonts w:asciiTheme="majorBidi" w:hAnsiTheme="majorBidi" w:cstheme="majorBidi"/>
                      <w:color w:val="000000" w:themeColor="text1"/>
                      <w:rtl/>
                      <w:lang w:val="fr-FR"/>
                    </w:rPr>
                    <w:t>الاستر</w:t>
                  </w:r>
                  <w:proofErr w:type="spellEnd"/>
                  <w:r w:rsidRPr="008339AE">
                    <w:rPr>
                      <w:rFonts w:asciiTheme="majorBidi" w:hAnsiTheme="majorBidi" w:cstheme="majorBidi"/>
                      <w:color w:val="000000" w:themeColor="text1"/>
                      <w:rtl/>
                      <w:lang w:val="fr-FR"/>
                    </w:rPr>
                    <w:t xml:space="preserve"> الناتج(</w:t>
                  </w:r>
                  <w:proofErr w:type="spellStart"/>
                  <w:r w:rsidRPr="008339AE">
                    <w:rPr>
                      <w:rFonts w:asciiTheme="majorBidi" w:hAnsiTheme="majorBidi" w:cstheme="majorBidi"/>
                      <w:color w:val="000000" w:themeColor="text1"/>
                      <w:rtl/>
                      <w:lang w:val="fr-FR"/>
                    </w:rPr>
                    <w:t>الفرمون</w:t>
                  </w:r>
                  <w:proofErr w:type="spellEnd"/>
                  <w:r w:rsidRPr="008339AE">
                    <w:rPr>
                      <w:rFonts w:asciiTheme="majorBidi" w:hAnsiTheme="majorBidi" w:cstheme="majorBidi"/>
                      <w:color w:val="000000" w:themeColor="text1"/>
                      <w:rtl/>
                      <w:lang w:val="fr-FR"/>
                    </w:rPr>
                    <w:t>)</w:t>
                  </w:r>
                </w:p>
              </w:tc>
              <w:tc>
                <w:tcPr>
                  <w:tcW w:w="2672" w:type="dxa"/>
                  <w:vAlign w:val="center"/>
                </w:tcPr>
                <w:p w:rsidR="008339AE" w:rsidRPr="008339AE" w:rsidRDefault="008339AE" w:rsidP="00192EE5">
                  <w:pPr>
                    <w:tabs>
                      <w:tab w:val="right" w:pos="283"/>
                    </w:tabs>
                    <w:jc w:val="center"/>
                    <w:rPr>
                      <w:rFonts w:asciiTheme="majorBidi" w:hAnsiTheme="majorBidi" w:cstheme="majorBidi"/>
                      <w:color w:val="000000" w:themeColor="text1"/>
                      <w:rtl/>
                      <w:lang w:val="fr-FR"/>
                    </w:rPr>
                  </w:pPr>
                  <w:r w:rsidRPr="008339AE">
                    <w:rPr>
                      <w:rFonts w:asciiTheme="majorBidi" w:hAnsiTheme="majorBidi" w:cstheme="majorBidi"/>
                      <w:color w:val="000000" w:themeColor="text1"/>
                      <w:rtl/>
                      <w:lang w:val="fr-FR"/>
                    </w:rPr>
                    <w:t>130</w:t>
                  </w:r>
                </w:p>
              </w:tc>
              <w:tc>
                <w:tcPr>
                  <w:tcW w:w="2672" w:type="dxa"/>
                  <w:vAlign w:val="center"/>
                </w:tcPr>
                <w:p w:rsidR="008339AE" w:rsidRPr="008339AE" w:rsidRDefault="008339AE" w:rsidP="00192EE5">
                  <w:pPr>
                    <w:tabs>
                      <w:tab w:val="right" w:pos="283"/>
                    </w:tabs>
                    <w:jc w:val="center"/>
                    <w:rPr>
                      <w:rFonts w:asciiTheme="majorBidi" w:hAnsiTheme="majorBidi" w:cstheme="majorBidi"/>
                      <w:color w:val="000000" w:themeColor="text1"/>
                      <w:rtl/>
                      <w:lang w:val="fr-FR"/>
                    </w:rPr>
                  </w:pPr>
                  <w:r w:rsidRPr="008339AE">
                    <w:rPr>
                      <w:rFonts w:asciiTheme="majorBidi" w:hAnsiTheme="majorBidi" w:cstheme="majorBidi"/>
                      <w:color w:val="000000" w:themeColor="text1"/>
                      <w:rtl/>
                      <w:lang w:val="fr-FR"/>
                    </w:rPr>
                    <w:t>0.87</w:t>
                  </w:r>
                </w:p>
              </w:tc>
              <w:tc>
                <w:tcPr>
                  <w:tcW w:w="2672" w:type="dxa"/>
                  <w:vAlign w:val="center"/>
                </w:tcPr>
                <w:p w:rsidR="008339AE" w:rsidRPr="008339AE" w:rsidRDefault="008339AE" w:rsidP="00192EE5">
                  <w:pPr>
                    <w:tabs>
                      <w:tab w:val="right" w:pos="283"/>
                    </w:tabs>
                    <w:jc w:val="center"/>
                    <w:rPr>
                      <w:rFonts w:asciiTheme="majorBidi" w:hAnsiTheme="majorBidi" w:cstheme="majorBidi"/>
                      <w:color w:val="000000" w:themeColor="text1"/>
                      <w:rtl/>
                      <w:lang w:val="fr-FR"/>
                    </w:rPr>
                  </w:pPr>
                  <w:proofErr w:type="gramStart"/>
                  <w:r w:rsidRPr="008339AE">
                    <w:rPr>
                      <w:rFonts w:asciiTheme="majorBidi" w:hAnsiTheme="majorBidi" w:cstheme="majorBidi"/>
                      <w:color w:val="000000" w:themeColor="text1"/>
                      <w:rtl/>
                      <w:lang w:val="fr-FR"/>
                    </w:rPr>
                    <w:t>ضعيفة</w:t>
                  </w:r>
                  <w:proofErr w:type="gramEnd"/>
                </w:p>
              </w:tc>
            </w:tr>
          </w:tbl>
          <w:p w:rsidR="008339AE" w:rsidRPr="008339AE" w:rsidRDefault="008339AE" w:rsidP="008339AE">
            <w:pPr>
              <w:pStyle w:val="Paragraphedeliste"/>
              <w:numPr>
                <w:ilvl w:val="0"/>
                <w:numId w:val="2"/>
              </w:numPr>
              <w:tabs>
                <w:tab w:val="right" w:pos="283"/>
              </w:tabs>
              <w:ind w:left="0" w:firstLine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</w:pPr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>ما دور التسخين بالارتداد، أجرد الأدوات التجريبية المستعملة في التسخين بالارتدا</w:t>
            </w:r>
            <w:r w:rsidRPr="008339AE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val="fr-FR"/>
              </w:rPr>
              <w:t>د</w:t>
            </w:r>
          </w:p>
          <w:p w:rsidR="008339AE" w:rsidRPr="008339AE" w:rsidRDefault="008339AE" w:rsidP="008339AE">
            <w:pPr>
              <w:pStyle w:val="Paragraphedeliste"/>
              <w:numPr>
                <w:ilvl w:val="0"/>
                <w:numId w:val="2"/>
              </w:numPr>
              <w:tabs>
                <w:tab w:val="right" w:pos="283"/>
              </w:tabs>
              <w:ind w:left="0" w:firstLine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 xml:space="preserve">ما دور حمض </w:t>
            </w:r>
            <w:proofErr w:type="spellStart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>الكيبريتيك</w:t>
            </w:r>
            <w:proofErr w:type="spellEnd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 xml:space="preserve"> المركز ؟ وما دور حصى </w:t>
            </w:r>
            <w:proofErr w:type="gramStart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>خفان</w:t>
            </w:r>
            <w:proofErr w:type="gramEnd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pierre ponce</w:t>
            </w:r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>؟</w:t>
            </w:r>
          </w:p>
          <w:p w:rsidR="008339AE" w:rsidRPr="008339AE" w:rsidRDefault="008339AE" w:rsidP="008339AE">
            <w:pPr>
              <w:pStyle w:val="Paragraphedeliste"/>
              <w:numPr>
                <w:ilvl w:val="0"/>
                <w:numId w:val="2"/>
              </w:numPr>
              <w:tabs>
                <w:tab w:val="right" w:pos="283"/>
              </w:tabs>
              <w:ind w:left="0" w:firstLine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 xml:space="preserve">حدد قيمة الحجم </w:t>
            </w:r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V</w:t>
            </w:r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  <w:lang w:val="fr-FR"/>
              </w:rPr>
              <w:t>2</w:t>
            </w:r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  <w:rtl/>
                <w:lang w:val="fr-FR"/>
              </w:rPr>
              <w:t xml:space="preserve"> </w:t>
            </w:r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 xml:space="preserve"> لحمض </w:t>
            </w:r>
            <w:proofErr w:type="spellStart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>الإيثانويك</w:t>
            </w:r>
            <w:proofErr w:type="spellEnd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 xml:space="preserve">،بدلالة المعطيات، لكي يكون الخليط (حمض وكحول) متساوي </w:t>
            </w:r>
            <w:proofErr w:type="spellStart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>المولات</w:t>
            </w:r>
            <w:proofErr w:type="spellEnd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 xml:space="preserve"> في الحالة </w:t>
            </w:r>
            <w:proofErr w:type="spellStart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>البدئية</w:t>
            </w:r>
            <w:proofErr w:type="spellEnd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>.</w:t>
            </w:r>
          </w:p>
          <w:p w:rsidR="008339AE" w:rsidRPr="008339AE" w:rsidRDefault="008339AE" w:rsidP="008339AE">
            <w:pPr>
              <w:pStyle w:val="Paragraphedeliste"/>
              <w:numPr>
                <w:ilvl w:val="0"/>
                <w:numId w:val="2"/>
              </w:numPr>
              <w:tabs>
                <w:tab w:val="right" w:pos="283"/>
              </w:tabs>
              <w:ind w:left="0" w:firstLine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>أعط جدول التقدم لهذا التفاعل.</w:t>
            </w:r>
          </w:p>
          <w:p w:rsidR="008339AE" w:rsidRPr="008339AE" w:rsidRDefault="008339AE" w:rsidP="008339AE">
            <w:pPr>
              <w:pStyle w:val="Paragraphedeliste"/>
              <w:numPr>
                <w:ilvl w:val="0"/>
                <w:numId w:val="2"/>
              </w:numPr>
              <w:tabs>
                <w:tab w:val="right" w:pos="283"/>
              </w:tabs>
              <w:ind w:left="0" w:firstLine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 xml:space="preserve">حدد قيمة كل من </w:t>
            </w:r>
            <w:proofErr w:type="spellStart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LU"/>
              </w:rPr>
              <w:t>X</w:t>
            </w:r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  <w:lang w:val="fr-LU"/>
              </w:rPr>
              <w:t>f</w:t>
            </w:r>
            <w:proofErr w:type="spellEnd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LU" w:bidi="ar-LB"/>
              </w:rPr>
              <w:t xml:space="preserve"> و </w:t>
            </w:r>
            <w:proofErr w:type="spellStart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LU" w:bidi="ar-LB"/>
              </w:rPr>
              <w:t>X</w:t>
            </w:r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  <w:lang w:val="fr-LU" w:bidi="ar-LB"/>
              </w:rPr>
              <w:t>max</w:t>
            </w:r>
            <w:proofErr w:type="spellEnd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LU" w:bidi="ar-LB"/>
              </w:rPr>
              <w:t xml:space="preserve"> ثم حدد </w:t>
            </w:r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LU" w:bidi="ar-LB"/>
              </w:rPr>
              <w:t>r</w:t>
            </w:r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LU" w:bidi="ar-LB"/>
              </w:rPr>
              <w:t xml:space="preserve"> مردود التفاعل.</w:t>
            </w:r>
          </w:p>
          <w:p w:rsidR="008339AE" w:rsidRPr="008339AE" w:rsidRDefault="008339AE" w:rsidP="008339AE">
            <w:pPr>
              <w:pStyle w:val="Paragraphedeliste"/>
              <w:numPr>
                <w:ilvl w:val="0"/>
                <w:numId w:val="2"/>
              </w:numPr>
              <w:tabs>
                <w:tab w:val="right" w:pos="283"/>
              </w:tabs>
              <w:ind w:left="0" w:firstLine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</w:pPr>
            <w:proofErr w:type="spellStart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 w:bidi="ar-LB"/>
              </w:rPr>
              <w:t>إعط</w:t>
            </w:r>
            <w:proofErr w:type="spellEnd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 w:bidi="ar-LB"/>
              </w:rPr>
              <w:t xml:space="preserve"> شكل منحنى تطور كمية مادة </w:t>
            </w:r>
            <w:proofErr w:type="spellStart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 w:bidi="ar-LB"/>
              </w:rPr>
              <w:t>الإستر</w:t>
            </w:r>
            <w:proofErr w:type="spellEnd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 w:bidi="ar-LB"/>
              </w:rPr>
              <w:t xml:space="preserve"> بدلالة الزمن.</w:t>
            </w:r>
          </w:p>
          <w:p w:rsidR="008339AE" w:rsidRPr="008339AE" w:rsidRDefault="008339AE" w:rsidP="008339AE">
            <w:pPr>
              <w:pStyle w:val="Paragraphedeliste"/>
              <w:numPr>
                <w:ilvl w:val="0"/>
                <w:numId w:val="2"/>
              </w:numPr>
              <w:tabs>
                <w:tab w:val="right" w:pos="283"/>
              </w:tabs>
              <w:ind w:left="0" w:firstLine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 xml:space="preserve"> أرسم </w:t>
            </w:r>
            <w:proofErr w:type="spellStart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>تبيانة</w:t>
            </w:r>
            <w:proofErr w:type="spellEnd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 xml:space="preserve"> أنبوب التصفيق موضحا </w:t>
            </w:r>
            <w:proofErr w:type="spellStart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>تموضع</w:t>
            </w:r>
            <w:proofErr w:type="spellEnd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 xml:space="preserve"> الطورين مع التعليل.</w:t>
            </w:r>
          </w:p>
          <w:p w:rsidR="008339AE" w:rsidRPr="008339AE" w:rsidRDefault="008339AE" w:rsidP="008339AE">
            <w:pPr>
              <w:rPr>
                <w:sz w:val="24"/>
                <w:szCs w:val="24"/>
              </w:rPr>
            </w:pPr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 xml:space="preserve">كيف يمكننا رفع مردود هدا التفاعل مع ذكر </w:t>
            </w:r>
            <w:proofErr w:type="spellStart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>إسم</w:t>
            </w:r>
            <w:proofErr w:type="spellEnd"/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 w:bidi="ar-LB"/>
              </w:rPr>
              <w:t xml:space="preserve"> و صيغة</w:t>
            </w:r>
            <w:r w:rsidRPr="00833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  <w:t>المركب المستعمل، وكيف يمكننا تسريعه.</w:t>
            </w:r>
          </w:p>
        </w:tc>
      </w:tr>
      <w:tr w:rsidR="008339AE" w:rsidRPr="008339AE" w:rsidTr="008339AE">
        <w:tc>
          <w:tcPr>
            <w:tcW w:w="11055" w:type="dxa"/>
            <w:tcBorders>
              <w:left w:val="nil"/>
              <w:right w:val="nil"/>
            </w:tcBorders>
          </w:tcPr>
          <w:p w:rsidR="008339AE" w:rsidRPr="008339AE" w:rsidRDefault="00B46790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تمرين 2</w:t>
            </w:r>
          </w:p>
        </w:tc>
      </w:tr>
      <w:tr w:rsidR="008339AE" w:rsidRPr="008339AE" w:rsidTr="00B46790">
        <w:tc>
          <w:tcPr>
            <w:tcW w:w="11055" w:type="dxa"/>
            <w:tcBorders>
              <w:bottom w:val="single" w:sz="4" w:space="0" w:color="000000" w:themeColor="text1"/>
            </w:tcBorders>
          </w:tcPr>
          <w:p w:rsidR="008339AE" w:rsidRPr="008339AE" w:rsidRDefault="008339AE" w:rsidP="008339AE">
            <w:pPr>
              <w:rPr>
                <w:sz w:val="24"/>
                <w:szCs w:val="24"/>
                <w:rtl/>
              </w:rPr>
            </w:pPr>
            <w:r w:rsidRPr="008339AE">
              <w:rPr>
                <w:sz w:val="24"/>
                <w:szCs w:val="24"/>
                <w:rtl/>
              </w:rPr>
              <w:t xml:space="preserve">نعتبر حركة الأرض حول الشمس ، في المرجع المركزي الشمسي ، الذي نعتبره </w:t>
            </w:r>
            <w:proofErr w:type="spellStart"/>
            <w:r w:rsidRPr="008339AE">
              <w:rPr>
                <w:sz w:val="24"/>
                <w:szCs w:val="24"/>
                <w:rtl/>
              </w:rPr>
              <w:t>غاليليا</w:t>
            </w:r>
            <w:proofErr w:type="spellEnd"/>
            <w:r w:rsidRPr="008339AE">
              <w:rPr>
                <w:sz w:val="24"/>
                <w:szCs w:val="24"/>
                <w:rtl/>
              </w:rPr>
              <w:t xml:space="preserve"> . نفترض أن هذه الحركة دائرية منتظمة ، شعاع مسارها </w:t>
            </w:r>
            <w:r w:rsidRPr="008339AE">
              <w:rPr>
                <w:sz w:val="24"/>
                <w:szCs w:val="24"/>
              </w:rPr>
              <w:t>R=1,50.</w:t>
            </w:r>
            <w:proofErr w:type="gramStart"/>
            <w:r w:rsidRPr="008339AE">
              <w:rPr>
                <w:sz w:val="24"/>
                <w:szCs w:val="24"/>
              </w:rPr>
              <w:t>10</w:t>
            </w:r>
            <w:r w:rsidRPr="008339AE">
              <w:rPr>
                <w:sz w:val="24"/>
                <w:szCs w:val="24"/>
                <w:vertAlign w:val="superscript"/>
              </w:rPr>
              <w:t>11</w:t>
            </w:r>
            <w:r w:rsidRPr="008339AE">
              <w:rPr>
                <w:sz w:val="24"/>
                <w:szCs w:val="24"/>
              </w:rPr>
              <w:t>m</w:t>
            </w:r>
            <w:r w:rsidRPr="008339AE">
              <w:rPr>
                <w:sz w:val="24"/>
                <w:szCs w:val="24"/>
                <w:rtl/>
              </w:rPr>
              <w:t xml:space="preserve"> .</w:t>
            </w:r>
            <w:proofErr w:type="gramEnd"/>
            <w:r w:rsidRPr="008339AE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8339AE">
              <w:rPr>
                <w:sz w:val="24"/>
                <w:szCs w:val="24"/>
                <w:rtl/>
              </w:rPr>
              <w:t>نهمل</w:t>
            </w:r>
            <w:proofErr w:type="spellEnd"/>
            <w:r w:rsidRPr="008339AE">
              <w:rPr>
                <w:sz w:val="24"/>
                <w:szCs w:val="24"/>
                <w:rtl/>
              </w:rPr>
              <w:t xml:space="preserve"> </w:t>
            </w:r>
            <w:proofErr w:type="gramStart"/>
            <w:r w:rsidRPr="008339AE">
              <w:rPr>
                <w:sz w:val="24"/>
                <w:szCs w:val="24"/>
                <w:rtl/>
              </w:rPr>
              <w:t>تأثير</w:t>
            </w:r>
            <w:proofErr w:type="gramEnd"/>
            <w:r w:rsidRPr="008339AE">
              <w:rPr>
                <w:sz w:val="24"/>
                <w:szCs w:val="24"/>
                <w:rtl/>
              </w:rPr>
              <w:t xml:space="preserve"> جميع الأجرام السماوية الأخرى.</w:t>
            </w:r>
          </w:p>
          <w:p w:rsidR="008339AE" w:rsidRPr="008339AE" w:rsidRDefault="008339AE" w:rsidP="008339AE">
            <w:pPr>
              <w:rPr>
                <w:sz w:val="24"/>
                <w:szCs w:val="24"/>
                <w:rtl/>
              </w:rPr>
            </w:pPr>
            <w:r w:rsidRPr="008339AE">
              <w:rPr>
                <w:sz w:val="24"/>
                <w:szCs w:val="24"/>
                <w:rtl/>
              </w:rPr>
              <w:t xml:space="preserve">1- أعط التعبير </w:t>
            </w:r>
            <w:proofErr w:type="spellStart"/>
            <w:r w:rsidRPr="008339AE">
              <w:rPr>
                <w:sz w:val="24"/>
                <w:szCs w:val="24"/>
                <w:rtl/>
              </w:rPr>
              <w:t>المتجهي</w:t>
            </w:r>
            <w:proofErr w:type="spellEnd"/>
            <w:r w:rsidRPr="008339AE">
              <w:rPr>
                <w:sz w:val="24"/>
                <w:szCs w:val="24"/>
                <w:rtl/>
              </w:rPr>
              <w:t xml:space="preserve"> للقوة التي تخضع </w:t>
            </w:r>
            <w:proofErr w:type="spellStart"/>
            <w:r w:rsidRPr="008339AE">
              <w:rPr>
                <w:sz w:val="24"/>
                <w:szCs w:val="24"/>
                <w:rtl/>
              </w:rPr>
              <w:t>إليهاالأرض</w:t>
            </w:r>
            <w:proofErr w:type="spellEnd"/>
            <w:r w:rsidRPr="008339AE">
              <w:rPr>
                <w:sz w:val="24"/>
                <w:szCs w:val="24"/>
                <w:rtl/>
              </w:rPr>
              <w:t xml:space="preserve"> ، مستعملا المتجهة </w:t>
            </w:r>
            <w:r w:rsidRPr="008339AE">
              <w:rPr>
                <w:position w:val="-6"/>
                <w:sz w:val="24"/>
                <w:szCs w:val="24"/>
              </w:rPr>
              <w:object w:dxaOrig="2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7.25pt" o:ole="">
                  <v:imagedata r:id="rId5" o:title=""/>
                </v:shape>
                <o:OLEObject Type="Embed" ProgID="Equation.DSMT4" ShapeID="_x0000_i1025" DrawAspect="Content" ObjectID="_1486753855" r:id="rId6"/>
              </w:object>
            </w:r>
            <w:r w:rsidRPr="008339AE">
              <w:rPr>
                <w:sz w:val="24"/>
                <w:szCs w:val="24"/>
                <w:rtl/>
              </w:rPr>
              <w:t>الممثلة في الشكل.</w:t>
            </w:r>
          </w:p>
          <w:p w:rsidR="008339AE" w:rsidRPr="008339AE" w:rsidRDefault="008339AE" w:rsidP="008339AE">
            <w:pPr>
              <w:rPr>
                <w:sz w:val="24"/>
                <w:szCs w:val="24"/>
                <w:rtl/>
              </w:rPr>
            </w:pPr>
            <w:r w:rsidRPr="008339AE">
              <w:rPr>
                <w:sz w:val="24"/>
                <w:szCs w:val="24"/>
                <w:rtl/>
              </w:rPr>
              <w:t>2- أذكر نص القانون الثاني لنيوتن. طبق هذا القانون على الأرض.</w:t>
            </w:r>
          </w:p>
          <w:p w:rsidR="008339AE" w:rsidRPr="008339AE" w:rsidRDefault="008339AE" w:rsidP="008339AE">
            <w:pPr>
              <w:rPr>
                <w:sz w:val="24"/>
                <w:szCs w:val="24"/>
                <w:rtl/>
              </w:rPr>
            </w:pPr>
            <w:r w:rsidRPr="008339AE">
              <w:rPr>
                <w:sz w:val="24"/>
                <w:szCs w:val="24"/>
                <w:rtl/>
              </w:rPr>
              <w:t xml:space="preserve">3- استنتج تعبير متجهة تسارع </w:t>
            </w:r>
            <w:proofErr w:type="gramStart"/>
            <w:r w:rsidRPr="008339AE">
              <w:rPr>
                <w:sz w:val="24"/>
                <w:szCs w:val="24"/>
                <w:rtl/>
              </w:rPr>
              <w:t>الأرض ،</w:t>
            </w:r>
            <w:proofErr w:type="gramEnd"/>
            <w:r w:rsidRPr="008339AE">
              <w:rPr>
                <w:sz w:val="24"/>
                <w:szCs w:val="24"/>
                <w:rtl/>
              </w:rPr>
              <w:t xml:space="preserve"> أعط مميزاتها،</w:t>
            </w:r>
          </w:p>
          <w:p w:rsidR="008339AE" w:rsidRPr="008339AE" w:rsidRDefault="008339AE" w:rsidP="008339AE">
            <w:pPr>
              <w:rPr>
                <w:rFonts w:hint="cs"/>
                <w:sz w:val="24"/>
                <w:szCs w:val="24"/>
                <w:rtl/>
              </w:rPr>
            </w:pPr>
            <w:r w:rsidRPr="008339AE">
              <w:rPr>
                <w:sz w:val="24"/>
                <w:szCs w:val="24"/>
                <w:rtl/>
              </w:rPr>
              <w:t xml:space="preserve"> ثم مثلها على الشكل دون اعتبار السلم. </w:t>
            </w:r>
          </w:p>
          <w:p w:rsidR="008339AE" w:rsidRPr="008339AE" w:rsidRDefault="00B46790" w:rsidP="008339AE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  <w:lang w:val="fr-FR"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-1093470</wp:posOffset>
                  </wp:positionV>
                  <wp:extent cx="3086100" cy="1323975"/>
                  <wp:effectExtent l="19050" t="0" r="0" b="0"/>
                  <wp:wrapTight wrapText="bothSides">
                    <wp:wrapPolygon edited="0">
                      <wp:start x="-133" y="0"/>
                      <wp:lineTo x="-133" y="21445"/>
                      <wp:lineTo x="21600" y="21445"/>
                      <wp:lineTo x="21600" y="0"/>
                      <wp:lineTo x="-133" y="0"/>
                    </wp:wrapPolygon>
                  </wp:wrapTight>
                  <wp:docPr id="2" name="Image 3" descr="af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39AE" w:rsidRPr="008339AE">
              <w:rPr>
                <w:sz w:val="24"/>
                <w:szCs w:val="24"/>
                <w:rtl/>
              </w:rPr>
              <w:t xml:space="preserve">4- علما أن الحركة دائرية </w:t>
            </w:r>
            <w:proofErr w:type="gramStart"/>
            <w:r w:rsidR="008339AE" w:rsidRPr="008339AE">
              <w:rPr>
                <w:sz w:val="24"/>
                <w:szCs w:val="24"/>
                <w:rtl/>
              </w:rPr>
              <w:t>منتظمة ،</w:t>
            </w:r>
            <w:proofErr w:type="gramEnd"/>
            <w:r w:rsidR="008339AE" w:rsidRPr="008339AE">
              <w:rPr>
                <w:sz w:val="24"/>
                <w:szCs w:val="24"/>
                <w:rtl/>
              </w:rPr>
              <w:t xml:space="preserve"> ما العلاقة التي يمكن كتابتها إذن بين التسارع </w:t>
            </w:r>
            <w:r w:rsidR="008339AE" w:rsidRPr="008339AE">
              <w:rPr>
                <w:sz w:val="24"/>
                <w:szCs w:val="24"/>
              </w:rPr>
              <w:t>a</w:t>
            </w:r>
            <w:r w:rsidR="008339AE" w:rsidRPr="008339AE">
              <w:rPr>
                <w:sz w:val="24"/>
                <w:szCs w:val="24"/>
                <w:rtl/>
              </w:rPr>
              <w:t xml:space="preserve">  و السرعة </w:t>
            </w:r>
            <w:r w:rsidR="008339AE" w:rsidRPr="008339AE">
              <w:rPr>
                <w:sz w:val="24"/>
                <w:szCs w:val="24"/>
              </w:rPr>
              <w:t>v</w:t>
            </w:r>
            <w:r w:rsidR="008339AE" w:rsidRPr="008339AE">
              <w:rPr>
                <w:sz w:val="24"/>
                <w:szCs w:val="24"/>
                <w:rtl/>
              </w:rPr>
              <w:t xml:space="preserve"> لمركز قصور الأرض حول الشمس ؟                                                                                                                                         </w:t>
            </w:r>
          </w:p>
          <w:p w:rsidR="008339AE" w:rsidRPr="008339AE" w:rsidRDefault="008339AE" w:rsidP="008339AE">
            <w:pPr>
              <w:rPr>
                <w:sz w:val="24"/>
                <w:szCs w:val="24"/>
                <w:rtl/>
              </w:rPr>
            </w:pPr>
            <w:r w:rsidRPr="008339AE">
              <w:rPr>
                <w:sz w:val="24"/>
                <w:szCs w:val="24"/>
                <w:rtl/>
              </w:rPr>
              <w:t xml:space="preserve">5- أعط تعبير السرعة </w:t>
            </w:r>
            <w:r w:rsidRPr="008339AE">
              <w:rPr>
                <w:sz w:val="24"/>
                <w:szCs w:val="24"/>
              </w:rPr>
              <w:t>v</w:t>
            </w:r>
            <w:r w:rsidRPr="008339AE">
              <w:rPr>
                <w:sz w:val="24"/>
                <w:szCs w:val="24"/>
                <w:rtl/>
              </w:rPr>
              <w:t xml:space="preserve"> لمركز قصور الأرض </w:t>
            </w:r>
            <w:proofErr w:type="gramStart"/>
            <w:r w:rsidRPr="008339AE">
              <w:rPr>
                <w:sz w:val="24"/>
                <w:szCs w:val="24"/>
                <w:rtl/>
              </w:rPr>
              <w:t xml:space="preserve">بدلالة  </w:t>
            </w:r>
            <w:r w:rsidRPr="008339AE">
              <w:rPr>
                <w:sz w:val="24"/>
                <w:szCs w:val="24"/>
              </w:rPr>
              <w:t>G</w:t>
            </w:r>
            <w:proofErr w:type="gramEnd"/>
            <w:r w:rsidRPr="008339AE">
              <w:rPr>
                <w:sz w:val="24"/>
                <w:szCs w:val="24"/>
                <w:rtl/>
              </w:rPr>
              <w:t xml:space="preserve"> ثابتة التجاذب الكوني و </w:t>
            </w:r>
            <w:r w:rsidRPr="008339AE">
              <w:rPr>
                <w:sz w:val="24"/>
                <w:szCs w:val="24"/>
              </w:rPr>
              <w:t>M</w:t>
            </w:r>
            <w:r w:rsidRPr="008339AE">
              <w:rPr>
                <w:sz w:val="24"/>
                <w:szCs w:val="24"/>
                <w:vertAlign w:val="subscript"/>
              </w:rPr>
              <w:t>S</w:t>
            </w:r>
            <w:r w:rsidRPr="008339AE">
              <w:rPr>
                <w:sz w:val="24"/>
                <w:szCs w:val="24"/>
                <w:rtl/>
              </w:rPr>
              <w:t xml:space="preserve"> كتلة الشمس و </w:t>
            </w:r>
            <w:r w:rsidRPr="008339AE">
              <w:rPr>
                <w:sz w:val="24"/>
                <w:szCs w:val="24"/>
              </w:rPr>
              <w:t>R</w:t>
            </w:r>
            <w:r w:rsidRPr="008339AE">
              <w:rPr>
                <w:sz w:val="24"/>
                <w:szCs w:val="24"/>
                <w:rtl/>
              </w:rPr>
              <w:t xml:space="preserve"> شعاع المسار.أحسب قيمة هذه السرعة.                                                                                                                                    6- أعط تعبير الدور المداري </w:t>
            </w:r>
            <w:r w:rsidRPr="008339AE">
              <w:rPr>
                <w:sz w:val="24"/>
                <w:szCs w:val="24"/>
              </w:rPr>
              <w:t>T</w:t>
            </w:r>
            <w:r w:rsidRPr="008339AE">
              <w:rPr>
                <w:sz w:val="24"/>
                <w:szCs w:val="24"/>
                <w:rtl/>
              </w:rPr>
              <w:t xml:space="preserve"> لحركة دوران الأرض حول الشمس ، بدلالة السرعة </w:t>
            </w:r>
            <w:r w:rsidRPr="008339AE">
              <w:rPr>
                <w:sz w:val="24"/>
                <w:szCs w:val="24"/>
              </w:rPr>
              <w:t>v</w:t>
            </w:r>
            <w:r w:rsidRPr="008339AE">
              <w:rPr>
                <w:sz w:val="24"/>
                <w:szCs w:val="24"/>
                <w:rtl/>
              </w:rPr>
              <w:t xml:space="preserve"> و الشعاع </w:t>
            </w:r>
            <w:r w:rsidRPr="008339AE">
              <w:rPr>
                <w:sz w:val="24"/>
                <w:szCs w:val="24"/>
              </w:rPr>
              <w:t>R</w:t>
            </w:r>
            <w:r w:rsidRPr="008339AE">
              <w:rPr>
                <w:sz w:val="24"/>
                <w:szCs w:val="24"/>
                <w:rtl/>
              </w:rPr>
              <w:t xml:space="preserve"> للمسار.</w:t>
            </w:r>
          </w:p>
          <w:p w:rsidR="008339AE" w:rsidRPr="008339AE" w:rsidRDefault="008339AE" w:rsidP="008339AE">
            <w:pPr>
              <w:rPr>
                <w:sz w:val="24"/>
                <w:szCs w:val="24"/>
              </w:rPr>
            </w:pPr>
            <w:r w:rsidRPr="008339AE">
              <w:rPr>
                <w:sz w:val="24"/>
                <w:szCs w:val="24"/>
                <w:rtl/>
              </w:rPr>
              <w:t xml:space="preserve">7- بين </w:t>
            </w:r>
            <w:proofErr w:type="gramStart"/>
            <w:r w:rsidRPr="008339AE">
              <w:rPr>
                <w:sz w:val="24"/>
                <w:szCs w:val="24"/>
                <w:rtl/>
              </w:rPr>
              <w:t>أن</w:t>
            </w:r>
            <w:proofErr w:type="gramEnd"/>
            <w:r w:rsidRPr="008339AE">
              <w:rPr>
                <w:sz w:val="24"/>
                <w:szCs w:val="24"/>
                <w:rtl/>
              </w:rPr>
              <w:t xml:space="preserve"> </w:t>
            </w:r>
            <w:r w:rsidRPr="008339AE">
              <w:rPr>
                <w:position w:val="-36"/>
                <w:sz w:val="24"/>
                <w:szCs w:val="24"/>
              </w:rPr>
              <w:object w:dxaOrig="1420" w:dyaOrig="840">
                <v:shape id="_x0000_i1026" type="#_x0000_t75" style="width:71.25pt;height:42pt" o:ole="">
                  <v:imagedata r:id="rId8" o:title=""/>
                </v:shape>
                <o:OLEObject Type="Embed" ProgID="Equation.DSMT4" ShapeID="_x0000_i1026" DrawAspect="Content" ObjectID="_1486753856" r:id="rId9"/>
              </w:object>
            </w:r>
            <w:r w:rsidRPr="008339AE">
              <w:rPr>
                <w:sz w:val="24"/>
                <w:szCs w:val="24"/>
                <w:rtl/>
              </w:rPr>
              <w:t xml:space="preserve">.ثم أحسب قيمتها. نعطي: </w:t>
            </w:r>
            <w:r w:rsidRPr="008339AE">
              <w:rPr>
                <w:sz w:val="24"/>
                <w:szCs w:val="24"/>
              </w:rPr>
              <w:t>M</w:t>
            </w:r>
            <w:r w:rsidRPr="008339AE">
              <w:rPr>
                <w:sz w:val="24"/>
                <w:szCs w:val="24"/>
                <w:vertAlign w:val="subscript"/>
              </w:rPr>
              <w:t>S</w:t>
            </w:r>
            <w:r w:rsidRPr="008339AE">
              <w:rPr>
                <w:sz w:val="24"/>
                <w:szCs w:val="24"/>
              </w:rPr>
              <w:t>=1,98.10</w:t>
            </w:r>
            <w:r w:rsidRPr="008339AE">
              <w:rPr>
                <w:sz w:val="24"/>
                <w:szCs w:val="24"/>
                <w:vertAlign w:val="superscript"/>
              </w:rPr>
              <w:t>30</w:t>
            </w:r>
            <w:r w:rsidRPr="008339AE">
              <w:rPr>
                <w:sz w:val="24"/>
                <w:szCs w:val="24"/>
              </w:rPr>
              <w:t>kg</w:t>
            </w:r>
            <w:r w:rsidRPr="008339AE">
              <w:rPr>
                <w:sz w:val="24"/>
                <w:szCs w:val="24"/>
                <w:rtl/>
              </w:rPr>
              <w:t xml:space="preserve"> و </w:t>
            </w:r>
            <w:r w:rsidRPr="008339AE">
              <w:rPr>
                <w:sz w:val="24"/>
                <w:szCs w:val="24"/>
              </w:rPr>
              <w:t>G=6</w:t>
            </w:r>
            <w:proofErr w:type="gramStart"/>
            <w:r w:rsidRPr="008339AE">
              <w:rPr>
                <w:sz w:val="24"/>
                <w:szCs w:val="24"/>
              </w:rPr>
              <w:t>,67.10</w:t>
            </w:r>
            <w:proofErr w:type="gramEnd"/>
            <w:r w:rsidRPr="008339AE">
              <w:rPr>
                <w:sz w:val="24"/>
                <w:szCs w:val="24"/>
                <w:vertAlign w:val="superscript"/>
              </w:rPr>
              <w:t>-11</w:t>
            </w:r>
            <w:r w:rsidRPr="008339AE">
              <w:rPr>
                <w:sz w:val="24"/>
                <w:szCs w:val="24"/>
              </w:rPr>
              <w:t>m</w:t>
            </w:r>
            <w:r w:rsidRPr="008339AE">
              <w:rPr>
                <w:sz w:val="24"/>
                <w:szCs w:val="24"/>
                <w:vertAlign w:val="superscript"/>
              </w:rPr>
              <w:t>3</w:t>
            </w:r>
            <w:r w:rsidRPr="008339AE">
              <w:rPr>
                <w:sz w:val="24"/>
                <w:szCs w:val="24"/>
              </w:rPr>
              <w:t>.kg</w:t>
            </w:r>
            <w:r w:rsidRPr="008339AE">
              <w:rPr>
                <w:sz w:val="24"/>
                <w:szCs w:val="24"/>
                <w:vertAlign w:val="superscript"/>
              </w:rPr>
              <w:t>-1</w:t>
            </w:r>
            <w:r w:rsidRPr="008339AE">
              <w:rPr>
                <w:sz w:val="24"/>
                <w:szCs w:val="24"/>
              </w:rPr>
              <w:t>.s</w:t>
            </w:r>
            <w:r w:rsidRPr="008339AE">
              <w:rPr>
                <w:sz w:val="24"/>
                <w:szCs w:val="24"/>
                <w:vertAlign w:val="superscript"/>
              </w:rPr>
              <w:t>-2</w:t>
            </w:r>
            <w:r w:rsidRPr="008339AE">
              <w:rPr>
                <w:sz w:val="24"/>
                <w:szCs w:val="24"/>
                <w:vertAlign w:val="superscript"/>
                <w:rtl/>
              </w:rPr>
              <w:t xml:space="preserve"> </w:t>
            </w:r>
            <w:r w:rsidRPr="008339AE">
              <w:rPr>
                <w:sz w:val="24"/>
                <w:szCs w:val="24"/>
                <w:rtl/>
              </w:rPr>
              <w:t>.</w:t>
            </w:r>
          </w:p>
        </w:tc>
      </w:tr>
      <w:tr w:rsidR="008339AE" w:rsidRPr="008339AE" w:rsidTr="00B46790">
        <w:tc>
          <w:tcPr>
            <w:tcW w:w="11055" w:type="dxa"/>
            <w:tcBorders>
              <w:left w:val="nil"/>
              <w:right w:val="nil"/>
            </w:tcBorders>
          </w:tcPr>
          <w:p w:rsidR="008339AE" w:rsidRPr="008339AE" w:rsidRDefault="00B46790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تمرين 3</w:t>
            </w:r>
          </w:p>
        </w:tc>
      </w:tr>
      <w:tr w:rsidR="008339AE" w:rsidRPr="008339AE" w:rsidTr="008339AE">
        <w:tc>
          <w:tcPr>
            <w:tcW w:w="11055" w:type="dxa"/>
          </w:tcPr>
          <w:p w:rsidR="008339AE" w:rsidRPr="008339AE" w:rsidRDefault="008339AE" w:rsidP="008339AE">
            <w:pPr>
              <w:rPr>
                <w:sz w:val="24"/>
                <w:szCs w:val="24"/>
                <w:rtl/>
                <w:lang w:bidi="ar-MA"/>
              </w:rPr>
            </w:pPr>
            <w:r w:rsidRPr="008339AE">
              <w:rPr>
                <w:sz w:val="24"/>
                <w:szCs w:val="24"/>
                <w:rtl/>
                <w:lang w:bidi="ar-MA"/>
              </w:rPr>
              <w:t xml:space="preserve">يمكن لجسم صلب </w:t>
            </w:r>
            <w:r w:rsidRPr="008339AE">
              <w:rPr>
                <w:sz w:val="24"/>
                <w:szCs w:val="24"/>
                <w:lang w:bidi="ar-MA"/>
              </w:rPr>
              <w:t>(S)</w:t>
            </w:r>
            <w:r w:rsidRPr="008339AE">
              <w:rPr>
                <w:sz w:val="24"/>
                <w:szCs w:val="24"/>
                <w:rtl/>
                <w:lang w:bidi="ar-MA"/>
              </w:rPr>
              <w:t xml:space="preserve">  كتلته </w:t>
            </w:r>
            <w:r w:rsidRPr="008339AE">
              <w:rPr>
                <w:sz w:val="24"/>
                <w:szCs w:val="24"/>
                <w:lang w:bidi="ar-MA"/>
              </w:rPr>
              <w:t>m =200g</w:t>
            </w:r>
            <w:r w:rsidRPr="008339AE">
              <w:rPr>
                <w:sz w:val="24"/>
                <w:szCs w:val="24"/>
                <w:rtl/>
                <w:lang w:bidi="ar-MA"/>
              </w:rPr>
              <w:t xml:space="preserve"> أن ينزلق فوق سكة مستقيمية توجد  في مستوى رأسي ومائل بزاوية </w:t>
            </w:r>
            <w:r w:rsidRPr="008339AE">
              <w:rPr>
                <w:sz w:val="24"/>
                <w:szCs w:val="24"/>
                <w:lang w:bidi="ar-MA"/>
              </w:rPr>
              <w:t>α =30</w:t>
            </w:r>
            <w:r w:rsidRPr="008339AE">
              <w:rPr>
                <w:sz w:val="24"/>
                <w:szCs w:val="24"/>
                <w:vertAlign w:val="superscript"/>
                <w:lang w:bidi="ar-MA"/>
              </w:rPr>
              <w:t>0</w:t>
            </w:r>
            <w:r w:rsidRPr="008339AE">
              <w:rPr>
                <w:sz w:val="24"/>
                <w:szCs w:val="24"/>
                <w:rtl/>
                <w:lang w:bidi="ar-MA"/>
              </w:rPr>
              <w:t xml:space="preserve"> بالنسبة للمستوى الأفقي .</w:t>
            </w:r>
            <w:r w:rsidRPr="008339AE">
              <w:rPr>
                <w:sz w:val="24"/>
                <w:szCs w:val="24"/>
                <w:lang w:bidi="ar-MA"/>
              </w:rPr>
              <w:t xml:space="preserve"> </w:t>
            </w:r>
            <w:r w:rsidRPr="008339AE">
              <w:rPr>
                <w:sz w:val="24"/>
                <w:szCs w:val="24"/>
                <w:rtl/>
                <w:lang w:bidi="ar-MA"/>
              </w:rPr>
              <w:t xml:space="preserve"> الجسم </w:t>
            </w:r>
            <w:r w:rsidRPr="008339AE">
              <w:rPr>
                <w:sz w:val="24"/>
                <w:szCs w:val="24"/>
                <w:lang w:bidi="ar-MA"/>
              </w:rPr>
              <w:t>(S)</w:t>
            </w:r>
            <w:r w:rsidRPr="008339AE">
              <w:rPr>
                <w:sz w:val="24"/>
                <w:szCs w:val="24"/>
                <w:rtl/>
                <w:lang w:bidi="ar-MA"/>
              </w:rPr>
              <w:t xml:space="preserve"> مرتبط بخيط غير </w:t>
            </w:r>
            <w:proofErr w:type="spellStart"/>
            <w:r w:rsidRPr="008339AE">
              <w:rPr>
                <w:sz w:val="24"/>
                <w:szCs w:val="24"/>
                <w:rtl/>
                <w:lang w:bidi="ar-MA"/>
              </w:rPr>
              <w:t>مدود</w:t>
            </w:r>
            <w:proofErr w:type="spellEnd"/>
            <w:r w:rsidRPr="008339AE">
              <w:rPr>
                <w:sz w:val="24"/>
                <w:szCs w:val="24"/>
                <w:rtl/>
                <w:lang w:bidi="ar-MA"/>
              </w:rPr>
              <w:t xml:space="preserve"> وكتلته مهملة يمر بمجرى بكرة قابلة</w:t>
            </w:r>
            <w:r w:rsidRPr="008339AE">
              <w:rPr>
                <w:sz w:val="24"/>
                <w:szCs w:val="24"/>
                <w:lang w:bidi="ar-MA"/>
              </w:rPr>
              <w:t xml:space="preserve"> </w:t>
            </w:r>
            <w:r w:rsidRPr="008339AE">
              <w:rPr>
                <w:sz w:val="24"/>
                <w:szCs w:val="24"/>
                <w:rtl/>
                <w:lang w:bidi="ar-MA"/>
              </w:rPr>
              <w:t xml:space="preserve">   للدوران حول محور </w:t>
            </w:r>
            <w:r w:rsidRPr="008339AE">
              <w:rPr>
                <w:sz w:val="24"/>
                <w:szCs w:val="24"/>
                <w:lang w:bidi="ar-MA"/>
              </w:rPr>
              <w:t>(Δ)</w:t>
            </w:r>
            <w:r w:rsidRPr="008339AE">
              <w:rPr>
                <w:sz w:val="24"/>
                <w:szCs w:val="24"/>
                <w:rtl/>
                <w:lang w:bidi="ar-MA"/>
              </w:rPr>
              <w:t xml:space="preserve"> أفقي وثابت يمر من مركزها</w:t>
            </w:r>
            <w:r w:rsidRPr="008339AE">
              <w:rPr>
                <w:sz w:val="24"/>
                <w:szCs w:val="24"/>
                <w:lang w:bidi="ar-MA"/>
              </w:rPr>
              <w:t xml:space="preserve">    0</w:t>
            </w:r>
          </w:p>
          <w:p w:rsidR="008339AE" w:rsidRPr="008339AE" w:rsidRDefault="008339AE" w:rsidP="00B46790">
            <w:pPr>
              <w:rPr>
                <w:sz w:val="24"/>
                <w:szCs w:val="24"/>
                <w:lang w:bidi="ar-MA"/>
              </w:rPr>
            </w:pPr>
            <w:r w:rsidRPr="008339AE">
              <w:rPr>
                <w:sz w:val="24"/>
                <w:szCs w:val="24"/>
                <w:rtl/>
              </w:rPr>
              <w:t xml:space="preserve">عند اللحظة </w:t>
            </w:r>
            <w:r w:rsidRPr="008339AE">
              <w:rPr>
                <w:sz w:val="24"/>
                <w:szCs w:val="24"/>
              </w:rPr>
              <w:t xml:space="preserve"> t= 0</w:t>
            </w:r>
            <w:r w:rsidRPr="008339AE">
              <w:rPr>
                <w:sz w:val="24"/>
                <w:szCs w:val="24"/>
                <w:rtl/>
                <w:lang w:bidi="ar-MA"/>
              </w:rPr>
              <w:t xml:space="preserve"> نحرر الجسم </w:t>
            </w:r>
            <w:r w:rsidRPr="008339AE">
              <w:rPr>
                <w:sz w:val="24"/>
                <w:szCs w:val="24"/>
                <w:lang w:bidi="ar-MA"/>
              </w:rPr>
              <w:t>(S)</w:t>
            </w:r>
            <w:r w:rsidRPr="008339AE">
              <w:rPr>
                <w:sz w:val="24"/>
                <w:szCs w:val="24"/>
                <w:rtl/>
                <w:lang w:bidi="ar-MA"/>
              </w:rPr>
              <w:t xml:space="preserve"> بدون سرعة </w:t>
            </w:r>
            <w:proofErr w:type="spellStart"/>
            <w:r w:rsidRPr="008339AE">
              <w:rPr>
                <w:sz w:val="24"/>
                <w:szCs w:val="24"/>
                <w:rtl/>
                <w:lang w:bidi="ar-MA"/>
              </w:rPr>
              <w:t>بدئية</w:t>
            </w:r>
            <w:proofErr w:type="spellEnd"/>
            <w:r w:rsidRPr="008339AE">
              <w:rPr>
                <w:sz w:val="24"/>
                <w:szCs w:val="24"/>
                <w:rtl/>
                <w:lang w:bidi="ar-MA"/>
              </w:rPr>
              <w:t xml:space="preserve"> انطلاقا من النقطة 0</w:t>
            </w:r>
            <w:r w:rsidRPr="008339AE">
              <w:rPr>
                <w:sz w:val="24"/>
                <w:szCs w:val="24"/>
                <w:lang w:bidi="ar-MA"/>
              </w:rPr>
              <w:t xml:space="preserve"> </w:t>
            </w:r>
            <w:r w:rsidRPr="008339AE">
              <w:rPr>
                <w:sz w:val="24"/>
                <w:szCs w:val="24"/>
                <w:rtl/>
                <w:lang w:bidi="ar-MA"/>
              </w:rPr>
              <w:t xml:space="preserve">أصل المعلم </w:t>
            </w:r>
            <w:r w:rsidRPr="008339AE">
              <w:rPr>
                <w:sz w:val="24"/>
                <w:szCs w:val="24"/>
                <w:lang w:bidi="ar-MA"/>
              </w:rPr>
              <w:t xml:space="preserve">( 0 , </w:t>
            </w:r>
            <w:proofErr w:type="spellStart"/>
            <w:r w:rsidRPr="008339AE">
              <w:rPr>
                <w:sz w:val="24"/>
                <w:szCs w:val="24"/>
                <w:lang w:bidi="ar-MA"/>
              </w:rPr>
              <w:t>i</w:t>
            </w:r>
            <w:proofErr w:type="spellEnd"/>
            <w:r w:rsidRPr="008339AE">
              <w:rPr>
                <w:sz w:val="24"/>
                <w:szCs w:val="24"/>
                <w:lang w:bidi="ar-MA"/>
              </w:rPr>
              <w:t xml:space="preserve"> )</w:t>
            </w:r>
            <w:r w:rsidRPr="008339AE">
              <w:rPr>
                <w:sz w:val="24"/>
                <w:szCs w:val="24"/>
                <w:rtl/>
                <w:lang w:bidi="ar-MA"/>
              </w:rPr>
              <w:t xml:space="preserve"> ( انظر الشكل :1)</w:t>
            </w:r>
            <w:r w:rsidRPr="008339AE">
              <w:rPr>
                <w:sz w:val="24"/>
                <w:szCs w:val="24"/>
                <w:lang w:bidi="ar-MA"/>
              </w:rPr>
              <w:t xml:space="preserve">           </w:t>
            </w:r>
          </w:p>
          <w:p w:rsidR="008339AE" w:rsidRPr="008339AE" w:rsidRDefault="008339AE" w:rsidP="008339AE">
            <w:pPr>
              <w:rPr>
                <w:sz w:val="24"/>
                <w:szCs w:val="24"/>
                <w:rtl/>
                <w:lang w:bidi="ar-MA"/>
              </w:rPr>
            </w:pPr>
            <w:r w:rsidRPr="008339AE">
              <w:rPr>
                <w:sz w:val="24"/>
                <w:szCs w:val="24"/>
                <w:lang w:bidi="ar-MA"/>
              </w:rPr>
              <w:t xml:space="preserve"> </w:t>
            </w:r>
            <w:r w:rsidRPr="008339AE">
              <w:rPr>
                <w:sz w:val="24"/>
                <w:szCs w:val="24"/>
                <w:rtl/>
                <w:lang w:bidi="ar-MA"/>
              </w:rPr>
              <w:t>يمثل الشكل</w:t>
            </w:r>
            <w:r w:rsidRPr="008339AE">
              <w:rPr>
                <w:sz w:val="24"/>
                <w:szCs w:val="24"/>
                <w:lang w:bidi="ar-MA"/>
              </w:rPr>
              <w:t xml:space="preserve"> </w:t>
            </w:r>
            <w:r w:rsidRPr="008339AE">
              <w:rPr>
                <w:sz w:val="24"/>
                <w:szCs w:val="24"/>
                <w:rtl/>
                <w:lang w:bidi="ar-MA"/>
              </w:rPr>
              <w:t>:2</w:t>
            </w:r>
            <w:r w:rsidRPr="008339AE">
              <w:rPr>
                <w:sz w:val="24"/>
                <w:szCs w:val="24"/>
                <w:lang w:bidi="ar-MA"/>
              </w:rPr>
              <w:t xml:space="preserve"> </w:t>
            </w:r>
            <w:r w:rsidRPr="008339AE">
              <w:rPr>
                <w:sz w:val="24"/>
                <w:szCs w:val="24"/>
                <w:rtl/>
                <w:lang w:bidi="ar-MA"/>
              </w:rPr>
              <w:t xml:space="preserve"> منحنى  تغيرات </w:t>
            </w:r>
            <w:r w:rsidRPr="008339AE">
              <w:rPr>
                <w:sz w:val="24"/>
                <w:szCs w:val="24"/>
                <w:lang w:bidi="ar-MA"/>
              </w:rPr>
              <w:t>V</w:t>
            </w:r>
            <w:r w:rsidRPr="008339AE">
              <w:rPr>
                <w:sz w:val="24"/>
                <w:szCs w:val="24"/>
                <w:rtl/>
                <w:lang w:bidi="ar-MA"/>
              </w:rPr>
              <w:t xml:space="preserve"> سرعة الجسم </w:t>
            </w:r>
            <w:r w:rsidRPr="008339AE">
              <w:rPr>
                <w:sz w:val="24"/>
                <w:szCs w:val="24"/>
                <w:lang w:bidi="ar-MA"/>
              </w:rPr>
              <w:t>(S)</w:t>
            </w:r>
            <w:r w:rsidRPr="008339AE">
              <w:rPr>
                <w:sz w:val="24"/>
                <w:szCs w:val="24"/>
                <w:rtl/>
                <w:lang w:bidi="ar-MA"/>
              </w:rPr>
              <w:t xml:space="preserve"> بدلالة الزمن .  </w:t>
            </w:r>
          </w:p>
          <w:p w:rsidR="008339AE" w:rsidRPr="008339AE" w:rsidRDefault="00B46790" w:rsidP="008339AE">
            <w:pPr>
              <w:rPr>
                <w:sz w:val="24"/>
                <w:szCs w:val="24"/>
                <w:lang w:bidi="ar-MA"/>
              </w:rPr>
            </w:pPr>
            <w:r>
              <w:rPr>
                <w:noProof/>
                <w:sz w:val="24"/>
                <w:szCs w:val="24"/>
                <w:rtl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-220345</wp:posOffset>
                  </wp:positionV>
                  <wp:extent cx="3733800" cy="1619250"/>
                  <wp:effectExtent l="19050" t="0" r="0" b="0"/>
                  <wp:wrapTight wrapText="bothSides">
                    <wp:wrapPolygon edited="0">
                      <wp:start x="-110" y="0"/>
                      <wp:lineTo x="-110" y="21346"/>
                      <wp:lineTo x="21600" y="21346"/>
                      <wp:lineTo x="21600" y="0"/>
                      <wp:lineTo x="-110" y="0"/>
                    </wp:wrapPolygon>
                  </wp:wrapTight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39AE" w:rsidRPr="008339AE">
              <w:rPr>
                <w:sz w:val="24"/>
                <w:szCs w:val="24"/>
                <w:rtl/>
                <w:lang w:bidi="ar-MA"/>
              </w:rPr>
              <w:t xml:space="preserve">1- حدد معللا جوابك حركة </w:t>
            </w:r>
            <w:proofErr w:type="gramStart"/>
            <w:r w:rsidR="008339AE" w:rsidRPr="008339AE">
              <w:rPr>
                <w:sz w:val="24"/>
                <w:szCs w:val="24"/>
                <w:rtl/>
                <w:lang w:bidi="ar-MA"/>
              </w:rPr>
              <w:t>الجسم</w:t>
            </w:r>
            <w:r w:rsidR="008339AE" w:rsidRPr="008339AE">
              <w:rPr>
                <w:sz w:val="24"/>
                <w:szCs w:val="24"/>
                <w:lang w:bidi="ar-MA"/>
              </w:rPr>
              <w:t>(S)</w:t>
            </w:r>
            <w:r w:rsidR="008339AE" w:rsidRPr="008339AE">
              <w:rPr>
                <w:sz w:val="24"/>
                <w:szCs w:val="24"/>
                <w:rtl/>
                <w:lang w:bidi="ar-MA"/>
              </w:rPr>
              <w:t xml:space="preserve"> ,</w:t>
            </w:r>
            <w:proofErr w:type="gramEnd"/>
            <w:r w:rsidR="008339AE" w:rsidRPr="008339AE">
              <w:rPr>
                <w:sz w:val="24"/>
                <w:szCs w:val="24"/>
                <w:rtl/>
                <w:lang w:bidi="ar-MA"/>
              </w:rPr>
              <w:t xml:space="preserve"> ثم احسب التسارع</w:t>
            </w:r>
            <w:r w:rsidR="008339AE" w:rsidRPr="008339AE">
              <w:rPr>
                <w:sz w:val="24"/>
                <w:szCs w:val="24"/>
                <w:lang w:bidi="ar-MA"/>
              </w:rPr>
              <w:t xml:space="preserve"> </w:t>
            </w:r>
            <w:proofErr w:type="spellStart"/>
            <w:r w:rsidR="008339AE" w:rsidRPr="008339AE">
              <w:rPr>
                <w:sz w:val="24"/>
                <w:szCs w:val="24"/>
                <w:lang w:bidi="ar-MA"/>
              </w:rPr>
              <w:t>a</w:t>
            </w:r>
            <w:r w:rsidR="008339AE" w:rsidRPr="008339AE">
              <w:rPr>
                <w:sz w:val="24"/>
                <w:szCs w:val="24"/>
                <w:vertAlign w:val="subscript"/>
                <w:lang w:bidi="ar-MA"/>
              </w:rPr>
              <w:t>G</w:t>
            </w:r>
            <w:proofErr w:type="spellEnd"/>
            <w:r w:rsidR="008339AE" w:rsidRPr="008339AE">
              <w:rPr>
                <w:sz w:val="24"/>
                <w:szCs w:val="24"/>
                <w:vertAlign w:val="subscript"/>
                <w:lang w:bidi="ar-MA"/>
              </w:rPr>
              <w:t xml:space="preserve">  </w:t>
            </w:r>
            <w:r w:rsidR="008339AE" w:rsidRPr="008339AE">
              <w:rPr>
                <w:sz w:val="24"/>
                <w:szCs w:val="24"/>
                <w:rtl/>
                <w:lang w:bidi="ar-MA"/>
              </w:rPr>
              <w:t>لمركز قصور الجسم.</w:t>
            </w:r>
            <w:r w:rsidR="008339AE" w:rsidRPr="008339AE">
              <w:rPr>
                <w:sz w:val="24"/>
                <w:szCs w:val="24"/>
                <w:lang w:bidi="ar-MA"/>
              </w:rPr>
              <w:t xml:space="preserve"> </w:t>
            </w:r>
          </w:p>
          <w:p w:rsidR="008339AE" w:rsidRPr="008339AE" w:rsidRDefault="008339AE" w:rsidP="008339AE">
            <w:pPr>
              <w:rPr>
                <w:sz w:val="24"/>
                <w:szCs w:val="24"/>
                <w:lang w:bidi="ar-MA"/>
              </w:rPr>
            </w:pPr>
            <w:r w:rsidRPr="008339AE">
              <w:rPr>
                <w:sz w:val="24"/>
                <w:szCs w:val="24"/>
                <w:rtl/>
                <w:lang w:bidi="ar-MA"/>
              </w:rPr>
              <w:t>2-</w:t>
            </w:r>
            <w:r w:rsidRPr="008339AE">
              <w:rPr>
                <w:sz w:val="24"/>
                <w:szCs w:val="24"/>
                <w:lang w:bidi="ar-MA"/>
              </w:rPr>
              <w:t xml:space="preserve">  </w:t>
            </w:r>
            <w:r w:rsidRPr="008339AE">
              <w:rPr>
                <w:sz w:val="24"/>
                <w:szCs w:val="24"/>
                <w:rtl/>
                <w:lang w:bidi="ar-MA"/>
              </w:rPr>
              <w:t xml:space="preserve">استنتج المعادلة الزمنية لحركة </w:t>
            </w:r>
            <w:r w:rsidRPr="008339AE">
              <w:rPr>
                <w:sz w:val="24"/>
                <w:szCs w:val="24"/>
                <w:lang w:bidi="ar-MA"/>
              </w:rPr>
              <w:t xml:space="preserve"> </w:t>
            </w:r>
            <w:r w:rsidRPr="008339AE">
              <w:rPr>
                <w:sz w:val="24"/>
                <w:szCs w:val="24"/>
                <w:rtl/>
                <w:lang w:bidi="ar-MA"/>
              </w:rPr>
              <w:t xml:space="preserve">الجسم </w:t>
            </w:r>
            <w:r w:rsidRPr="008339AE">
              <w:rPr>
                <w:sz w:val="24"/>
                <w:szCs w:val="24"/>
                <w:lang w:bidi="ar-MA"/>
              </w:rPr>
              <w:t xml:space="preserve">(S) </w:t>
            </w:r>
          </w:p>
          <w:p w:rsidR="008339AE" w:rsidRPr="008339AE" w:rsidRDefault="008339AE" w:rsidP="008339AE">
            <w:pPr>
              <w:rPr>
                <w:sz w:val="24"/>
                <w:szCs w:val="24"/>
                <w:rtl/>
                <w:lang w:bidi="ar-MA"/>
              </w:rPr>
            </w:pPr>
            <w:r w:rsidRPr="008339AE">
              <w:rPr>
                <w:sz w:val="24"/>
                <w:szCs w:val="24"/>
                <w:rtl/>
                <w:lang w:bidi="ar-MA"/>
              </w:rPr>
              <w:t xml:space="preserve">3- نعتبر الاحتكاكات بين الجسم </w:t>
            </w:r>
            <w:r w:rsidRPr="008339AE">
              <w:rPr>
                <w:sz w:val="24"/>
                <w:szCs w:val="24"/>
                <w:lang w:bidi="ar-MA"/>
              </w:rPr>
              <w:t>(S)</w:t>
            </w:r>
            <w:r w:rsidRPr="008339AE">
              <w:rPr>
                <w:sz w:val="24"/>
                <w:szCs w:val="24"/>
                <w:rtl/>
                <w:lang w:bidi="ar-MA"/>
              </w:rPr>
              <w:t xml:space="preserve"> و السكة </w:t>
            </w:r>
            <w:proofErr w:type="gramStart"/>
            <w:r w:rsidRPr="008339AE">
              <w:rPr>
                <w:sz w:val="24"/>
                <w:szCs w:val="24"/>
                <w:rtl/>
                <w:lang w:bidi="ar-MA"/>
              </w:rPr>
              <w:t xml:space="preserve">مهملة  </w:t>
            </w:r>
            <w:proofErr w:type="gramEnd"/>
          </w:p>
          <w:p w:rsidR="008339AE" w:rsidRPr="008339AE" w:rsidRDefault="008339AE" w:rsidP="008339AE">
            <w:pPr>
              <w:rPr>
                <w:sz w:val="24"/>
                <w:szCs w:val="24"/>
                <w:rtl/>
                <w:lang w:bidi="ar-MA"/>
              </w:rPr>
            </w:pPr>
            <w:r w:rsidRPr="008339AE">
              <w:rPr>
                <w:sz w:val="24"/>
                <w:szCs w:val="24"/>
                <w:rtl/>
                <w:lang w:bidi="ar-MA"/>
              </w:rPr>
              <w:t xml:space="preserve"> 3-1 ذكر بالقانون الثاني لنيوتن.</w:t>
            </w:r>
          </w:p>
          <w:p w:rsidR="008339AE" w:rsidRPr="008339AE" w:rsidRDefault="008339AE" w:rsidP="00B46790">
            <w:pPr>
              <w:rPr>
                <w:sz w:val="24"/>
                <w:szCs w:val="24"/>
                <w:lang w:bidi="ar-MA"/>
              </w:rPr>
            </w:pPr>
            <w:r w:rsidRPr="008339AE">
              <w:rPr>
                <w:sz w:val="24"/>
                <w:szCs w:val="24"/>
                <w:rtl/>
                <w:lang w:bidi="ar-MA"/>
              </w:rPr>
              <w:t xml:space="preserve">3-2 بتطبيق القانون الثاني لنيوتن حدد شدة القوة </w:t>
            </w:r>
            <w:r w:rsidRPr="008339AE">
              <w:rPr>
                <w:sz w:val="24"/>
                <w:szCs w:val="24"/>
                <w:lang w:bidi="ar-MA"/>
              </w:rPr>
              <w:t>T</w:t>
            </w:r>
            <w:r w:rsidRPr="008339AE">
              <w:rPr>
                <w:sz w:val="24"/>
                <w:szCs w:val="24"/>
                <w:rtl/>
                <w:lang w:bidi="ar-MA"/>
              </w:rPr>
              <w:t xml:space="preserve"> المقرونة بتأثير الخيط </w:t>
            </w:r>
            <w:r w:rsidRPr="008339AE">
              <w:rPr>
                <w:rFonts w:hint="cs"/>
                <w:sz w:val="24"/>
                <w:szCs w:val="24"/>
                <w:rtl/>
                <w:lang w:bidi="ar-MA"/>
              </w:rPr>
              <w:t xml:space="preserve"> </w:t>
            </w:r>
            <w:r w:rsidRPr="008339AE">
              <w:rPr>
                <w:sz w:val="24"/>
                <w:szCs w:val="24"/>
                <w:rtl/>
                <w:lang w:bidi="ar-MA"/>
              </w:rPr>
              <w:t xml:space="preserve">على الجسم </w:t>
            </w:r>
            <w:r w:rsidRPr="008339AE">
              <w:rPr>
                <w:sz w:val="24"/>
                <w:szCs w:val="24"/>
                <w:lang w:bidi="ar-MA"/>
              </w:rPr>
              <w:t>(S)</w:t>
            </w:r>
            <w:r w:rsidRPr="008339AE">
              <w:rPr>
                <w:sz w:val="24"/>
                <w:szCs w:val="24"/>
                <w:rtl/>
                <w:lang w:bidi="ar-MA"/>
              </w:rPr>
              <w:t xml:space="preserve"> .</w:t>
            </w:r>
            <w:r w:rsidR="00B46790">
              <w:rPr>
                <w:rFonts w:hint="cs"/>
                <w:sz w:val="24"/>
                <w:szCs w:val="24"/>
                <w:rtl/>
                <w:lang w:bidi="ar-MA"/>
              </w:rPr>
              <w:t xml:space="preserve">                                                                               </w:t>
            </w:r>
            <w:r w:rsidR="00B46790" w:rsidRPr="008339AE">
              <w:rPr>
                <w:sz w:val="24"/>
                <w:szCs w:val="24"/>
                <w:rtl/>
                <w:lang w:bidi="ar-MA"/>
              </w:rPr>
              <w:t xml:space="preserve"> نعطي :</w:t>
            </w:r>
            <w:r w:rsidR="00B46790" w:rsidRPr="008339AE">
              <w:rPr>
                <w:sz w:val="24"/>
                <w:szCs w:val="24"/>
                <w:lang w:bidi="ar-MA"/>
              </w:rPr>
              <w:t>g = 10m.s</w:t>
            </w:r>
            <w:r w:rsidR="00B46790" w:rsidRPr="008339AE">
              <w:rPr>
                <w:sz w:val="24"/>
                <w:szCs w:val="24"/>
                <w:vertAlign w:val="superscript"/>
                <w:lang w:bidi="ar-MA"/>
              </w:rPr>
              <w:t>-2</w:t>
            </w:r>
          </w:p>
        </w:tc>
      </w:tr>
    </w:tbl>
    <w:p w:rsidR="00B47C6E" w:rsidRDefault="00B47C6E"/>
    <w:sectPr w:rsidR="00B47C6E" w:rsidSect="008339AE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D7E"/>
    <w:multiLevelType w:val="hybridMultilevel"/>
    <w:tmpl w:val="8918EF88"/>
    <w:lvl w:ilvl="0" w:tplc="A698BEE2">
      <w:start w:val="1"/>
      <w:numFmt w:val="decimal"/>
      <w:lvlText w:val="%1-"/>
      <w:lvlJc w:val="left"/>
      <w:pPr>
        <w:ind w:left="913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633" w:hanging="360"/>
      </w:pPr>
    </w:lvl>
    <w:lvl w:ilvl="2" w:tplc="140C001B" w:tentative="1">
      <w:start w:val="1"/>
      <w:numFmt w:val="lowerRoman"/>
      <w:lvlText w:val="%3."/>
      <w:lvlJc w:val="right"/>
      <w:pPr>
        <w:ind w:left="2353" w:hanging="180"/>
      </w:pPr>
    </w:lvl>
    <w:lvl w:ilvl="3" w:tplc="140C000F" w:tentative="1">
      <w:start w:val="1"/>
      <w:numFmt w:val="decimal"/>
      <w:lvlText w:val="%4."/>
      <w:lvlJc w:val="left"/>
      <w:pPr>
        <w:ind w:left="3073" w:hanging="360"/>
      </w:pPr>
    </w:lvl>
    <w:lvl w:ilvl="4" w:tplc="140C0019" w:tentative="1">
      <w:start w:val="1"/>
      <w:numFmt w:val="lowerLetter"/>
      <w:lvlText w:val="%5."/>
      <w:lvlJc w:val="left"/>
      <w:pPr>
        <w:ind w:left="3793" w:hanging="360"/>
      </w:pPr>
    </w:lvl>
    <w:lvl w:ilvl="5" w:tplc="140C001B" w:tentative="1">
      <w:start w:val="1"/>
      <w:numFmt w:val="lowerRoman"/>
      <w:lvlText w:val="%6."/>
      <w:lvlJc w:val="right"/>
      <w:pPr>
        <w:ind w:left="4513" w:hanging="180"/>
      </w:pPr>
    </w:lvl>
    <w:lvl w:ilvl="6" w:tplc="140C000F" w:tentative="1">
      <w:start w:val="1"/>
      <w:numFmt w:val="decimal"/>
      <w:lvlText w:val="%7."/>
      <w:lvlJc w:val="left"/>
      <w:pPr>
        <w:ind w:left="5233" w:hanging="360"/>
      </w:pPr>
    </w:lvl>
    <w:lvl w:ilvl="7" w:tplc="140C0019" w:tentative="1">
      <w:start w:val="1"/>
      <w:numFmt w:val="lowerLetter"/>
      <w:lvlText w:val="%8."/>
      <w:lvlJc w:val="left"/>
      <w:pPr>
        <w:ind w:left="5953" w:hanging="360"/>
      </w:pPr>
    </w:lvl>
    <w:lvl w:ilvl="8" w:tplc="140C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">
    <w:nsid w:val="07B15462"/>
    <w:multiLevelType w:val="hybridMultilevel"/>
    <w:tmpl w:val="BD90D876"/>
    <w:lvl w:ilvl="0" w:tplc="7906556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5" w:hanging="360"/>
      </w:pPr>
    </w:lvl>
    <w:lvl w:ilvl="2" w:tplc="140C001B" w:tentative="1">
      <w:start w:val="1"/>
      <w:numFmt w:val="lowerRoman"/>
      <w:lvlText w:val="%3."/>
      <w:lvlJc w:val="right"/>
      <w:pPr>
        <w:ind w:left="2225" w:hanging="180"/>
      </w:pPr>
    </w:lvl>
    <w:lvl w:ilvl="3" w:tplc="140C000F" w:tentative="1">
      <w:start w:val="1"/>
      <w:numFmt w:val="decimal"/>
      <w:lvlText w:val="%4."/>
      <w:lvlJc w:val="left"/>
      <w:pPr>
        <w:ind w:left="2945" w:hanging="360"/>
      </w:pPr>
    </w:lvl>
    <w:lvl w:ilvl="4" w:tplc="140C0019" w:tentative="1">
      <w:start w:val="1"/>
      <w:numFmt w:val="lowerLetter"/>
      <w:lvlText w:val="%5."/>
      <w:lvlJc w:val="left"/>
      <w:pPr>
        <w:ind w:left="3665" w:hanging="360"/>
      </w:pPr>
    </w:lvl>
    <w:lvl w:ilvl="5" w:tplc="140C001B" w:tentative="1">
      <w:start w:val="1"/>
      <w:numFmt w:val="lowerRoman"/>
      <w:lvlText w:val="%6."/>
      <w:lvlJc w:val="right"/>
      <w:pPr>
        <w:ind w:left="4385" w:hanging="180"/>
      </w:pPr>
    </w:lvl>
    <w:lvl w:ilvl="6" w:tplc="140C000F" w:tentative="1">
      <w:start w:val="1"/>
      <w:numFmt w:val="decimal"/>
      <w:lvlText w:val="%7."/>
      <w:lvlJc w:val="left"/>
      <w:pPr>
        <w:ind w:left="5105" w:hanging="360"/>
      </w:pPr>
    </w:lvl>
    <w:lvl w:ilvl="7" w:tplc="140C0019" w:tentative="1">
      <w:start w:val="1"/>
      <w:numFmt w:val="lowerLetter"/>
      <w:lvlText w:val="%8."/>
      <w:lvlJc w:val="left"/>
      <w:pPr>
        <w:ind w:left="5825" w:hanging="360"/>
      </w:pPr>
    </w:lvl>
    <w:lvl w:ilvl="8" w:tplc="140C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39AE"/>
    <w:rsid w:val="004803D6"/>
    <w:rsid w:val="008339AE"/>
    <w:rsid w:val="00B46790"/>
    <w:rsid w:val="00B47C6E"/>
    <w:rsid w:val="00F3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AE"/>
    <w:pPr>
      <w:bidi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3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39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9AE"/>
    <w:rPr>
      <w:rFonts w:ascii="Tahoma" w:eastAsia="Times New Roman" w:hAnsi="Tahoma" w:cs="Tahoma"/>
      <w:kern w:val="28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8339AE"/>
    <w:pPr>
      <w:ind w:left="720"/>
      <w:contextualSpacing/>
    </w:pPr>
    <w:rPr>
      <w:kern w:val="0"/>
      <w:lang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1</cp:revision>
  <dcterms:created xsi:type="dcterms:W3CDTF">2015-03-01T22:03:00Z</dcterms:created>
  <dcterms:modified xsi:type="dcterms:W3CDTF">2015-03-01T22:20:00Z</dcterms:modified>
</cp:coreProperties>
</file>