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880"/>
      </w:tblGrid>
      <w:tr w:rsidR="00B02859" w:rsidRPr="00B02859" w:rsidTr="00B02859">
        <w:tc>
          <w:tcPr>
            <w:tcW w:w="10880" w:type="dxa"/>
            <w:tcBorders>
              <w:bottom w:val="single" w:sz="4" w:space="0" w:color="000000" w:themeColor="text1"/>
            </w:tcBorders>
          </w:tcPr>
          <w:p w:rsidR="00B02859" w:rsidRPr="00B02859" w:rsidRDefault="00B02859" w:rsidP="00B02859">
            <w:pPr>
              <w:tabs>
                <w:tab w:val="left" w:pos="8728"/>
              </w:tabs>
              <w:jc w:val="center"/>
              <w:rPr>
                <w:rFonts w:ascii="Andalus" w:hAnsi="Andalus" w:cs="Andalus"/>
                <w:sz w:val="32"/>
                <w:szCs w:val="32"/>
                <w:rtl/>
              </w:rPr>
            </w:pPr>
            <w:r w:rsidRPr="00B02859">
              <w:rPr>
                <w:rFonts w:ascii="Andalus" w:hAnsi="Andalus" w:cs="Andalus"/>
                <w:sz w:val="32"/>
                <w:szCs w:val="32"/>
                <w:rtl/>
              </w:rPr>
              <w:t>تمارين</w:t>
            </w:r>
          </w:p>
          <w:p w:rsidR="00B02859" w:rsidRPr="00B02859" w:rsidRDefault="00B02859" w:rsidP="00B02859">
            <w:pPr>
              <w:tabs>
                <w:tab w:val="left" w:pos="8728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B02859">
              <w:rPr>
                <w:rFonts w:ascii="Andalus" w:hAnsi="Andalus" w:cs="Andalus"/>
                <w:sz w:val="32"/>
                <w:szCs w:val="32"/>
                <w:rtl/>
              </w:rPr>
              <w:t>المجال</w:t>
            </w:r>
            <w:proofErr w:type="gramEnd"/>
            <w:r w:rsidRPr="00B02859">
              <w:rPr>
                <w:rFonts w:ascii="Andalus" w:hAnsi="Andalus" w:cs="Andalus"/>
                <w:sz w:val="32"/>
                <w:szCs w:val="32"/>
                <w:rtl/>
              </w:rPr>
              <w:t xml:space="preserve"> المغنطيسي</w:t>
            </w:r>
          </w:p>
        </w:tc>
      </w:tr>
      <w:tr w:rsidR="00B02859" w:rsidRPr="00B02859" w:rsidTr="00B02859">
        <w:tc>
          <w:tcPr>
            <w:tcW w:w="10880" w:type="dxa"/>
            <w:tcBorders>
              <w:left w:val="nil"/>
              <w:right w:val="nil"/>
            </w:tcBorders>
          </w:tcPr>
          <w:p w:rsidR="00B02859" w:rsidRPr="00B02859" w:rsidRDefault="00B02859" w:rsidP="00B02859">
            <w:pPr>
              <w:tabs>
                <w:tab w:val="left" w:pos="8728"/>
              </w:tabs>
              <w:ind w:firstLine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تمرين 1</w:t>
            </w:r>
          </w:p>
        </w:tc>
      </w:tr>
      <w:tr w:rsidR="00B02859" w:rsidRPr="00B02859" w:rsidTr="00B02859">
        <w:tc>
          <w:tcPr>
            <w:tcW w:w="10880" w:type="dxa"/>
            <w:tcBorders>
              <w:bottom w:val="single" w:sz="4" w:space="0" w:color="000000" w:themeColor="text1"/>
            </w:tcBorders>
          </w:tcPr>
          <w:p w:rsidR="00B02859" w:rsidRPr="00B02859" w:rsidRDefault="00B02859" w:rsidP="00306103">
            <w:pPr>
              <w:tabs>
                <w:tab w:val="left" w:pos="8728"/>
              </w:tabs>
              <w:ind w:firstLine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* أعط مصدرين للمجال المغنطيسي و أعط وحدة شدته  : 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firstLine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* كيف يمكنك إبراز وجود مجال مغنطيسي في حيز من الفضاء 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firstLine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* خطوط المجال 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firstLine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* </w:t>
            </w:r>
            <w:proofErr w:type="gramStart"/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الطيف</w:t>
            </w:r>
            <w:proofErr w:type="gramEnd"/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المغنطيسي </w:t>
            </w:r>
          </w:p>
          <w:p w:rsidR="00B02859" w:rsidRPr="00375714" w:rsidRDefault="00B02859" w:rsidP="00375714">
            <w:pPr>
              <w:tabs>
                <w:tab w:val="left" w:pos="8728"/>
              </w:tabs>
              <w:ind w:firstLine="18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* </w:t>
            </w:r>
            <w:proofErr w:type="gramStart"/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المجال</w:t>
            </w:r>
            <w:proofErr w:type="gramEnd"/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المغنطيسي المنتظم </w:t>
            </w:r>
          </w:p>
        </w:tc>
      </w:tr>
      <w:tr w:rsidR="00B02859" w:rsidRPr="00B02859" w:rsidTr="00B02859">
        <w:tc>
          <w:tcPr>
            <w:tcW w:w="10880" w:type="dxa"/>
            <w:tcBorders>
              <w:left w:val="nil"/>
              <w:right w:val="nil"/>
            </w:tcBorders>
          </w:tcPr>
          <w:p w:rsidR="00B02859" w:rsidRPr="00B02859" w:rsidRDefault="00B02859" w:rsidP="00B02859">
            <w:pPr>
              <w:tabs>
                <w:tab w:val="left" w:pos="8728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تمرين 2</w:t>
            </w:r>
          </w:p>
        </w:tc>
      </w:tr>
      <w:tr w:rsidR="00B02859" w:rsidRPr="00B02859" w:rsidTr="00B02859">
        <w:tc>
          <w:tcPr>
            <w:tcW w:w="10880" w:type="dxa"/>
            <w:tcBorders>
              <w:bottom w:val="single" w:sz="4" w:space="0" w:color="000000" w:themeColor="text1"/>
            </w:tcBorders>
          </w:tcPr>
          <w:p w:rsidR="00375714" w:rsidRDefault="00B02859" w:rsidP="00306103">
            <w:pPr>
              <w:tabs>
                <w:tab w:val="left" w:pos="8728"/>
              </w:tabs>
              <w:ind w:firstLine="180"/>
              <w:rPr>
                <w:rFonts w:asciiTheme="majorBidi" w:hAnsiTheme="majorBidi" w:cstheme="majorBidi" w:hint="cs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noProof/>
                <w:sz w:val="26"/>
                <w:szCs w:val="26"/>
                <w:rtl/>
                <w:lang w:val="fr-FR" w:eastAsia="fr-FR" w:bidi="ar-S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17145</wp:posOffset>
                  </wp:positionV>
                  <wp:extent cx="3705225" cy="1095375"/>
                  <wp:effectExtent l="0" t="0" r="0" b="0"/>
                  <wp:wrapTight wrapText="bothSides">
                    <wp:wrapPolygon edited="0">
                      <wp:start x="4997" y="1878"/>
                      <wp:lineTo x="444" y="3757"/>
                      <wp:lineTo x="555" y="7513"/>
                      <wp:lineTo x="11105" y="7889"/>
                      <wp:lineTo x="4553" y="13148"/>
                      <wp:lineTo x="333" y="13899"/>
                      <wp:lineTo x="333" y="19158"/>
                      <wp:lineTo x="11105" y="19910"/>
                      <wp:lineTo x="11105" y="20285"/>
                      <wp:lineTo x="11661" y="20285"/>
                      <wp:lineTo x="11661" y="19910"/>
                      <wp:lineTo x="18768" y="19158"/>
                      <wp:lineTo x="20878" y="18031"/>
                      <wp:lineTo x="20101" y="13899"/>
                      <wp:lineTo x="20212" y="13523"/>
                      <wp:lineTo x="16214" y="10894"/>
                      <wp:lineTo x="11883" y="7889"/>
                      <wp:lineTo x="18657" y="7889"/>
                      <wp:lineTo x="20989" y="6386"/>
                      <wp:lineTo x="20323" y="1878"/>
                      <wp:lineTo x="4997" y="1878"/>
                    </wp:wrapPolygon>
                  </wp:wrapTight>
                  <wp:docPr id="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571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1- من بين </w:t>
            </w:r>
            <w:proofErr w:type="spellStart"/>
            <w:r w:rsidR="00375714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الاشكال</w:t>
            </w:r>
            <w:proofErr w:type="spellEnd"/>
            <w:r w:rsidR="0037571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التالية حدد التمثيل الصحيح ل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fr-FR"/>
                    </w:rPr>
                    <m:t>B</m:t>
                  </m:r>
                </m:e>
              </m:acc>
            </m:oMath>
          </w:p>
          <w:p w:rsidR="00B02859" w:rsidRPr="00B02859" w:rsidRDefault="00375714" w:rsidP="00306103">
            <w:pPr>
              <w:tabs>
                <w:tab w:val="left" w:pos="8728"/>
              </w:tabs>
              <w:ind w:firstLine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2- </w:t>
            </w:r>
            <w:r w:rsidR="00B02859"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أجب بصحيح أم خطأ :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firstLine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* تحدث الأرض مجالا مغنطيسيا .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firstLine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* المجال المغنطيسي مقدار سلمي .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firstLine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* خطوط المجال المغنطيسي المنتظم تكون </w:t>
            </w:r>
            <w:proofErr w:type="spellStart"/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هدلولية</w:t>
            </w:r>
            <w:proofErr w:type="spellEnd"/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  <w:r w:rsidRPr="00B02859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 w:bidi="ar-SA"/>
              </w:rPr>
              <w:t xml:space="preserve"> 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firstLine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* يتجاذب قطبان متشابهان لمغنطيس .</w:t>
            </w:r>
          </w:p>
          <w:p w:rsidR="00B02859" w:rsidRPr="00B02859" w:rsidRDefault="00375714" w:rsidP="00306103">
            <w:pPr>
              <w:tabs>
                <w:tab w:val="left" w:pos="8728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B02859"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* تخرج خطوط المجال من القطب الشمالي لمغنطيس</w:t>
            </w:r>
          </w:p>
        </w:tc>
      </w:tr>
      <w:tr w:rsidR="00B02859" w:rsidRPr="00B02859" w:rsidTr="00B02859">
        <w:tc>
          <w:tcPr>
            <w:tcW w:w="10880" w:type="dxa"/>
            <w:tcBorders>
              <w:left w:val="nil"/>
              <w:right w:val="nil"/>
            </w:tcBorders>
          </w:tcPr>
          <w:p w:rsidR="00B02859" w:rsidRPr="00B02859" w:rsidRDefault="00B02859" w:rsidP="00B02859">
            <w:pPr>
              <w:tabs>
                <w:tab w:val="left" w:pos="8728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تمرين 3</w:t>
            </w:r>
          </w:p>
        </w:tc>
      </w:tr>
      <w:tr w:rsidR="00B02859" w:rsidRPr="00B02859" w:rsidTr="00B02859">
        <w:tc>
          <w:tcPr>
            <w:tcW w:w="10880" w:type="dxa"/>
            <w:tcBorders>
              <w:bottom w:val="single" w:sz="4" w:space="0" w:color="000000" w:themeColor="text1"/>
            </w:tcBorders>
          </w:tcPr>
          <w:p w:rsidR="00B02859" w:rsidRPr="00B02859" w:rsidRDefault="00B02859" w:rsidP="00306103">
            <w:pPr>
              <w:ind w:firstLine="180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نضع محور إبرة ممغنطة في نقطة </w:t>
            </w:r>
            <w:proofErr w:type="gramStart"/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,</w:t>
            </w:r>
            <w:proofErr w:type="gramEnd"/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و نقرب إليها</w:t>
            </w:r>
          </w:p>
          <w:p w:rsidR="00B02859" w:rsidRPr="00B02859" w:rsidRDefault="00B02859" w:rsidP="00306103">
            <w:pPr>
              <w:ind w:firstLine="180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كثيرا </w:t>
            </w:r>
            <w:proofErr w:type="gramStart"/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مغنطيس .</w:t>
            </w:r>
            <w:proofErr w:type="gramEnd"/>
          </w:p>
          <w:p w:rsidR="00B02859" w:rsidRPr="00B02859" w:rsidRDefault="00B02859" w:rsidP="00306103">
            <w:pPr>
              <w:ind w:firstLine="180"/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  <w:t>1. مثل الوضعية النهائية للإبرة في الحالتين (1) و (2).</w:t>
            </w:r>
            <w:r w:rsidRPr="00B0285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02859" w:rsidRPr="00B02859" w:rsidRDefault="00B02859" w:rsidP="00306103">
            <w:pPr>
              <w:ind w:firstLine="180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2. 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حدد 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  <w:t>اتجاه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و منحى </w:t>
            </w:r>
            <w:proofErr w:type="gramStart"/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متجهة</w:t>
            </w:r>
            <w:proofErr w:type="gramEnd"/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المجال المغنطيسي </w:t>
            </w:r>
          </w:p>
          <w:p w:rsidR="00B02859" w:rsidRPr="00B02859" w:rsidRDefault="00B02859" w:rsidP="00306103">
            <w:pPr>
              <w:ind w:firstLine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المحدث من طرف مغنطيس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في نقطة 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.</w:t>
            </w:r>
          </w:p>
          <w:p w:rsidR="00B02859" w:rsidRPr="00B02859" w:rsidRDefault="00B02859" w:rsidP="00306103">
            <w:pPr>
              <w:tabs>
                <w:tab w:val="left" w:pos="8728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noProof/>
                <w:sz w:val="26"/>
                <w:szCs w:val="26"/>
                <w:rtl/>
                <w:lang w:val="fr-FR" w:eastAsia="fr-FR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-1004570</wp:posOffset>
                  </wp:positionV>
                  <wp:extent cx="3162300" cy="1000125"/>
                  <wp:effectExtent l="0" t="0" r="0" b="0"/>
                  <wp:wrapTight wrapText="bothSides">
                    <wp:wrapPolygon edited="0">
                      <wp:start x="7027" y="0"/>
                      <wp:lineTo x="6766" y="6583"/>
                      <wp:lineTo x="130" y="7817"/>
                      <wp:lineTo x="130" y="14400"/>
                      <wp:lineTo x="8978" y="19749"/>
                      <wp:lineTo x="7547" y="19749"/>
                      <wp:lineTo x="7027" y="21394"/>
                      <wp:lineTo x="18867" y="21394"/>
                      <wp:lineTo x="19128" y="20160"/>
                      <wp:lineTo x="17436" y="19749"/>
                      <wp:lineTo x="19388" y="18103"/>
                      <wp:lineTo x="19128" y="13166"/>
                      <wp:lineTo x="21470" y="10697"/>
                      <wp:lineTo x="21470" y="10286"/>
                      <wp:lineTo x="19128" y="6583"/>
                      <wp:lineTo x="18867" y="0"/>
                      <wp:lineTo x="7027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2859" w:rsidRPr="00B02859" w:rsidTr="00B02859">
        <w:tc>
          <w:tcPr>
            <w:tcW w:w="10880" w:type="dxa"/>
            <w:tcBorders>
              <w:left w:val="nil"/>
              <w:right w:val="nil"/>
            </w:tcBorders>
          </w:tcPr>
          <w:p w:rsidR="00B02859" w:rsidRPr="00B02859" w:rsidRDefault="00B02859" w:rsidP="00B02859">
            <w:pPr>
              <w:tabs>
                <w:tab w:val="left" w:pos="8728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تمرين 4</w:t>
            </w:r>
          </w:p>
        </w:tc>
      </w:tr>
      <w:tr w:rsidR="00B02859" w:rsidRPr="00B02859" w:rsidTr="00B02859">
        <w:tc>
          <w:tcPr>
            <w:tcW w:w="10880" w:type="dxa"/>
            <w:tcBorders>
              <w:bottom w:val="single" w:sz="4" w:space="0" w:color="000000" w:themeColor="text1"/>
            </w:tcBorders>
          </w:tcPr>
          <w:p w:rsidR="00B02859" w:rsidRPr="00B02859" w:rsidRDefault="00B02859" w:rsidP="00306103">
            <w:pPr>
              <w:ind w:firstLine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تتوجه إبرة ممغنطة </w:t>
            </w:r>
            <w:proofErr w:type="gramStart"/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حسب</w:t>
            </w:r>
            <w:proofErr w:type="gramEnd"/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المركبة الأفقية لمتجهة المجال </w:t>
            </w:r>
          </w:p>
          <w:p w:rsidR="00B02859" w:rsidRPr="00B02859" w:rsidRDefault="00B02859" w:rsidP="00306103">
            <w:pPr>
              <w:ind w:firstLine="180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المغنطيسي الأرضي</w:t>
            </w:r>
            <w:r w:rsidRPr="00B02859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6" o:title=""/>
                </v:shape>
                <o:OLEObject Type="Embed" ProgID="Equation.3" ShapeID="_x0000_i1025" DrawAspect="Content" ObjectID="_1490613603" r:id="rId7"/>
              </w:object>
            </w:r>
            <w:r w:rsidRPr="00B02859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360" w:dyaOrig="380">
                <v:shape id="_x0000_i1026" type="#_x0000_t75" style="width:18pt;height:19.5pt" o:ole="">
                  <v:imagedata r:id="rId8" o:title=""/>
                </v:shape>
                <o:OLEObject Type="Embed" ProgID="Equation.3" ShapeID="_x0000_i1026" DrawAspect="Content" ObjectID="_1490613604" r:id="rId9"/>
              </w:object>
            </w:r>
            <w:proofErr w:type="gramStart"/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.</w:t>
            </w:r>
            <w:proofErr w:type="gramEnd"/>
          </w:p>
          <w:p w:rsidR="00B02859" w:rsidRPr="00B02859" w:rsidRDefault="00B02859" w:rsidP="00B02859">
            <w:pPr>
              <w:ind w:firstLine="180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نقرب مغنطيس مستقيمي من </w:t>
            </w:r>
            <w:proofErr w:type="gramStart"/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الإبرة ,</w:t>
            </w:r>
            <w:proofErr w:type="gramEnd"/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فتنحرف هذه الأخيرة</w:t>
            </w:r>
            <w:r w:rsidRPr="00B02859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 xml:space="preserve"> 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بزاوية α . </w:t>
            </w:r>
          </w:p>
          <w:p w:rsidR="00B02859" w:rsidRPr="00B02859" w:rsidRDefault="00B02859" w:rsidP="00306103">
            <w:pPr>
              <w:ind w:firstLine="180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1. مثل كل من </w:t>
            </w:r>
            <w:r w:rsidRPr="00B02859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360" w:dyaOrig="380">
                <v:shape id="_x0000_i1027" type="#_x0000_t75" style="width:18pt;height:19.5pt" o:ole="">
                  <v:imagedata r:id="rId8" o:title=""/>
                </v:shape>
                <o:OLEObject Type="Embed" ProgID="Equation.3" ShapeID="_x0000_i1027" DrawAspect="Content" ObjectID="_1490613605" r:id="rId10"/>
              </w:objec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</w:t>
            </w:r>
            <w:r w:rsidRPr="00B02859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380" w:dyaOrig="380">
                <v:shape id="_x0000_i1028" type="#_x0000_t75" style="width:19.5pt;height:19.5pt" o:ole="">
                  <v:imagedata r:id="rId11" o:title=""/>
                </v:shape>
                <o:OLEObject Type="Embed" ProgID="Equation.3" ShapeID="_x0000_i1028" DrawAspect="Content" ObjectID="_1490613606" r:id="rId12"/>
              </w:objec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متجهة المجال المغنطيسي </w:t>
            </w:r>
            <w:proofErr w:type="gramStart"/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الذي</w:t>
            </w:r>
            <w:proofErr w:type="gramEnd"/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</w:t>
            </w:r>
          </w:p>
          <w:p w:rsidR="00B02859" w:rsidRPr="00B02859" w:rsidRDefault="00B02859" w:rsidP="00306103">
            <w:pPr>
              <w:ind w:firstLine="180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يحدثه المغنطيس في النقطة 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. و بين زاوية الانحراف α . </w:t>
            </w:r>
          </w:p>
          <w:p w:rsidR="00B02859" w:rsidRPr="00B02859" w:rsidRDefault="00B02859" w:rsidP="00B02859">
            <w:pPr>
              <w:tabs>
                <w:tab w:val="left" w:pos="8728"/>
              </w:tabs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 2. أوجد العلاقة بين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B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 xml:space="preserve">H 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و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B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 xml:space="preserve">M 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و α .</w:t>
            </w:r>
            <w:r w:rsidRPr="00B02859">
              <w:rPr>
                <w:rFonts w:asciiTheme="majorBidi" w:hAnsiTheme="majorBidi" w:cstheme="majorBidi"/>
                <w:noProof/>
                <w:sz w:val="26"/>
                <w:szCs w:val="26"/>
                <w:rtl/>
                <w:lang w:val="fr-FR" w:eastAsia="fr-FR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-1393825</wp:posOffset>
                  </wp:positionV>
                  <wp:extent cx="2657475" cy="1314450"/>
                  <wp:effectExtent l="0" t="0" r="9525" b="0"/>
                  <wp:wrapTight wrapText="bothSides">
                    <wp:wrapPolygon edited="0">
                      <wp:start x="13626" y="0"/>
                      <wp:lineTo x="13626" y="5009"/>
                      <wp:lineTo x="155" y="9704"/>
                      <wp:lineTo x="155" y="14400"/>
                      <wp:lineTo x="2168" y="15026"/>
                      <wp:lineTo x="13471" y="15026"/>
                      <wp:lineTo x="13626" y="20661"/>
                      <wp:lineTo x="14400" y="20661"/>
                      <wp:lineTo x="14400" y="20035"/>
                      <wp:lineTo x="14710" y="15339"/>
                      <wp:lineTo x="14710" y="15026"/>
                      <wp:lineTo x="21677" y="12522"/>
                      <wp:lineTo x="21677" y="11583"/>
                      <wp:lineTo x="14710" y="10017"/>
                      <wp:lineTo x="15329" y="8765"/>
                      <wp:lineTo x="15174" y="6887"/>
                      <wp:lineTo x="14400" y="5009"/>
                      <wp:lineTo x="14400" y="0"/>
                      <wp:lineTo x="13626" y="0"/>
                    </wp:wrapPolygon>
                  </wp:wrapTight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2859" w:rsidRPr="00B02859" w:rsidTr="00B02859">
        <w:tc>
          <w:tcPr>
            <w:tcW w:w="10880" w:type="dxa"/>
            <w:tcBorders>
              <w:left w:val="nil"/>
              <w:right w:val="nil"/>
            </w:tcBorders>
          </w:tcPr>
          <w:p w:rsidR="00B02859" w:rsidRPr="00B02859" w:rsidRDefault="00B02859" w:rsidP="00B02859">
            <w:pPr>
              <w:tabs>
                <w:tab w:val="left" w:pos="8728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تمرين 5</w:t>
            </w:r>
          </w:p>
        </w:tc>
      </w:tr>
      <w:tr w:rsidR="00B02859" w:rsidRPr="00B02859" w:rsidTr="00B02859">
        <w:tc>
          <w:tcPr>
            <w:tcW w:w="10880" w:type="dxa"/>
            <w:tcBorders>
              <w:bottom w:val="single" w:sz="4" w:space="0" w:color="000000" w:themeColor="text1"/>
            </w:tcBorders>
          </w:tcPr>
          <w:p w:rsidR="00B02859" w:rsidRPr="00B02859" w:rsidRDefault="00B02859" w:rsidP="00306103">
            <w:pPr>
              <w:ind w:left="232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نعتبر مغنطيسين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1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و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2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موضوعين كما يبين الشكل جانبه :</w:t>
            </w:r>
          </w:p>
          <w:p w:rsidR="00B02859" w:rsidRPr="00B02859" w:rsidRDefault="00B02859" w:rsidP="00306103">
            <w:pPr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    يحدث المغنطيس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A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1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مجالا مغنطيسيا في النقطة 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شدته</w:t>
            </w:r>
            <w:r w:rsidRPr="00B02859">
              <w:rPr>
                <w:rFonts w:asciiTheme="majorBidi" w:hAnsiTheme="majorBidi" w:cstheme="majorBidi"/>
                <w:position w:val="-10"/>
                <w:sz w:val="26"/>
                <w:szCs w:val="26"/>
                <w:lang w:val="fr-FR"/>
              </w:rPr>
              <w:object w:dxaOrig="999" w:dyaOrig="340">
                <v:shape id="_x0000_i1029" type="#_x0000_t75" style="width:50.25pt;height:17.25pt" o:ole="">
                  <v:imagedata r:id="rId14" o:title=""/>
                </v:shape>
                <o:OLEObject Type="Embed" ProgID="Equation.3" ShapeID="_x0000_i1029" DrawAspect="Content" ObjectID="_1490613607" r:id="rId15"/>
              </w:objec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.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gramStart"/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كما</w:t>
            </w:r>
            <w:proofErr w:type="gramEnd"/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يحدث المغنطيس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A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1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مجالا مغنطيسيا في 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شدته</w:t>
            </w:r>
            <w:r w:rsidRPr="00B02859">
              <w:rPr>
                <w:rFonts w:asciiTheme="majorBidi" w:hAnsiTheme="majorBidi" w:cstheme="majorBidi"/>
                <w:position w:val="-10"/>
                <w:sz w:val="26"/>
                <w:szCs w:val="26"/>
                <w:lang w:val="fr-FR"/>
              </w:rPr>
              <w:object w:dxaOrig="1020" w:dyaOrig="340">
                <v:shape id="_x0000_i1030" type="#_x0000_t75" style="width:51pt;height:17.25pt" o:ole="">
                  <v:imagedata r:id="rId16" o:title=""/>
                </v:shape>
                <o:OLEObject Type="Embed" ProgID="Equation.3" ShapeID="_x0000_i1030" DrawAspect="Content" ObjectID="_1490613608" r:id="rId17"/>
              </w:objec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.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1. حدد قطبي المغنطيس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A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1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.</w:t>
            </w:r>
          </w:p>
          <w:p w:rsidR="00B02859" w:rsidRPr="00B02859" w:rsidRDefault="00B02859" w:rsidP="00B02859">
            <w:pPr>
              <w:tabs>
                <w:tab w:val="left" w:pos="8728"/>
              </w:tabs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2.مثل متجهة المجال المغنطيسي </w:t>
            </w:r>
            <w:r w:rsidRPr="00B02859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300" w:dyaOrig="380">
                <v:shape id="_x0000_i1031" type="#_x0000_t75" style="width:15pt;height:19.5pt" o:ole="">
                  <v:imagedata r:id="rId18" o:title=""/>
                </v:shape>
                <o:OLEObject Type="Embed" ProgID="Equation.3" ShapeID="_x0000_i1031" DrawAspect="Content" ObjectID="_1490613609" r:id="rId19"/>
              </w:objec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كذلك</w:t>
            </w:r>
            <w:r w:rsidRPr="00B02859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280" w:dyaOrig="380">
                <v:shape id="_x0000_i1032" type="#_x0000_t75" style="width:63.75pt;height:19.5pt" o:ole="">
                  <v:imagedata r:id="rId20" o:title=""/>
                </v:shape>
                <o:OLEObject Type="Embed" ProgID="Equation.3" ShapeID="_x0000_i1032" DrawAspect="Content" ObjectID="_1490613610" r:id="rId21"/>
              </w:objec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  <w:r w:rsidRPr="00B02859">
              <w:rPr>
                <w:rFonts w:asciiTheme="majorBidi" w:hAnsiTheme="majorBidi" w:cstheme="majorBidi"/>
                <w:noProof/>
                <w:sz w:val="26"/>
                <w:szCs w:val="26"/>
                <w:rtl/>
                <w:lang w:val="fr-FR" w:eastAsia="fr-FR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-1136650</wp:posOffset>
                  </wp:positionV>
                  <wp:extent cx="2809875" cy="1095375"/>
                  <wp:effectExtent l="0" t="0" r="9525" b="0"/>
                  <wp:wrapTight wrapText="bothSides">
                    <wp:wrapPolygon edited="0">
                      <wp:start x="2197" y="0"/>
                      <wp:lineTo x="2197" y="12021"/>
                      <wp:lineTo x="1172" y="13148"/>
                      <wp:lineTo x="1172" y="14650"/>
                      <wp:lineTo x="2197" y="18031"/>
                      <wp:lineTo x="2197" y="21037"/>
                      <wp:lineTo x="9226" y="21037"/>
                      <wp:lineTo x="9226" y="18031"/>
                      <wp:lineTo x="11276" y="18031"/>
                      <wp:lineTo x="21673" y="13148"/>
                      <wp:lineTo x="21673" y="9016"/>
                      <wp:lineTo x="21380" y="8264"/>
                      <wp:lineTo x="19037" y="6010"/>
                      <wp:lineTo x="9226" y="0"/>
                      <wp:lineTo x="2197" y="0"/>
                    </wp:wrapPolygon>
                  </wp:wrapTight>
                  <wp:docPr id="2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2859" w:rsidRPr="00B02859" w:rsidTr="00B02859">
        <w:tc>
          <w:tcPr>
            <w:tcW w:w="10880" w:type="dxa"/>
            <w:tcBorders>
              <w:left w:val="nil"/>
              <w:right w:val="nil"/>
            </w:tcBorders>
          </w:tcPr>
          <w:p w:rsidR="00B02859" w:rsidRPr="00B02859" w:rsidRDefault="00B02859" w:rsidP="00306103">
            <w:pPr>
              <w:ind w:left="232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تمرين 6</w:t>
            </w:r>
          </w:p>
        </w:tc>
      </w:tr>
      <w:tr w:rsidR="00B02859" w:rsidRPr="00B02859" w:rsidTr="00B02859">
        <w:tc>
          <w:tcPr>
            <w:tcW w:w="10880" w:type="dxa"/>
          </w:tcPr>
          <w:p w:rsidR="00B02859" w:rsidRPr="00B02859" w:rsidRDefault="00B02859" w:rsidP="00306103">
            <w:pPr>
              <w:ind w:left="232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</w:p>
          <w:p w:rsidR="00B02859" w:rsidRPr="00B02859" w:rsidRDefault="00B02859" w:rsidP="00306103">
            <w:pPr>
              <w:ind w:left="232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نعتبر مغنطيسين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1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و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2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مماثلين موضوعين كما يبين الشكل جانبه :</w:t>
            </w:r>
          </w:p>
          <w:p w:rsidR="00B02859" w:rsidRPr="00B02859" w:rsidRDefault="00B02859" w:rsidP="00306103">
            <w:pPr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    يحدث كل مغنطيس مجالا مغنطيسيا في النقطة 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شدته 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2,5.10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perscript"/>
                <w:lang w:val="fr-FR"/>
              </w:rPr>
              <w:t>-</w:t>
            </w:r>
            <w:proofErr w:type="gramStart"/>
            <w:r w:rsidRPr="00B02859">
              <w:rPr>
                <w:rFonts w:asciiTheme="majorBidi" w:hAnsiTheme="majorBidi" w:cstheme="majorBidi"/>
                <w:sz w:val="26"/>
                <w:szCs w:val="26"/>
                <w:vertAlign w:val="superscript"/>
                <w:lang w:val="fr-FR"/>
              </w:rPr>
              <w:t>3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T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.</w:t>
            </w:r>
            <w:proofErr w:type="gramEnd"/>
          </w:p>
          <w:p w:rsidR="00B02859" w:rsidRPr="00B02859" w:rsidRDefault="00B02859" w:rsidP="00306103">
            <w:pPr>
              <w:tabs>
                <w:tab w:val="left" w:pos="8728"/>
              </w:tabs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1. مثل متجهتي المجال</w:t>
            </w:r>
            <w:r w:rsidRPr="00B02859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79" w:dyaOrig="380">
                <v:shape id="_x0000_i1033" type="#_x0000_t75" style="width:14.25pt;height:19.5pt" o:ole="">
                  <v:imagedata r:id="rId23" o:title=""/>
                </v:shape>
                <o:OLEObject Type="Embed" ProgID="Equation.3" ShapeID="_x0000_i1033" DrawAspect="Content" ObjectID="_1490613611" r:id="rId24"/>
              </w:objec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</w:t>
            </w:r>
            <w:r w:rsidRPr="00B02859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300" w:dyaOrig="380">
                <v:shape id="_x0000_i1034" type="#_x0000_t75" style="width:15pt;height:19.5pt" o:ole="">
                  <v:imagedata r:id="rId18" o:title=""/>
                </v:shape>
                <o:OLEObject Type="Embed" ProgID="Equation.3" ShapeID="_x0000_i1034" DrawAspect="Content" ObjectID="_1490613612" r:id="rId25"/>
              </w:objec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كذلك</w:t>
            </w:r>
            <w:r w:rsidRPr="00B02859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280" w:dyaOrig="380">
                <v:shape id="_x0000_i1035" type="#_x0000_t75" style="width:63.75pt;height:19.5pt" o:ole="">
                  <v:imagedata r:id="rId20" o:title=""/>
                </v:shape>
                <o:OLEObject Type="Embed" ProgID="Equation.3" ShapeID="_x0000_i1035" DrawAspect="Content" ObjectID="_1490613613" r:id="rId26"/>
              </w:objec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2. استنتج مبيانيا , شدة المجال المغنطيسي الكلي</w:t>
            </w:r>
            <w:r w:rsidRPr="00B02859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320" w:dyaOrig="380">
                <v:shape id="_x0000_i1036" type="#_x0000_t75" style="width:15.75pt;height:19.5pt" o:ole="">
                  <v:imagedata r:id="rId27" o:title=""/>
                </v:shape>
                <o:OLEObject Type="Embed" ProgID="Equation.3" ShapeID="_x0000_i1036" DrawAspect="Content" ObjectID="_1490613614" r:id="rId28"/>
              </w:objec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  <w:r w:rsidRPr="00B02859">
              <w:rPr>
                <w:rFonts w:asciiTheme="majorBidi" w:hAnsiTheme="majorBidi" w:cstheme="majorBidi"/>
                <w:noProof/>
                <w:sz w:val="26"/>
                <w:szCs w:val="26"/>
                <w:lang w:val="fr-FR" w:eastAsia="fr-FR" w:bidi="ar-SA"/>
              </w:rPr>
              <w:t xml:space="preserve"> 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3. أوجد حسابيا هذه الشدة .  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left="36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>4. نحتفظ بالمغنطيس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A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1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في مكانه . و ندير المغنطيس 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2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بزاوية α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left="360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حول النقطة 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, و في المنحى المعاكس لدوران عقارب الساعة , </w:t>
            </w:r>
          </w:p>
          <w:p w:rsidR="00B02859" w:rsidRPr="00B02859" w:rsidRDefault="00B02859" w:rsidP="00306103">
            <w:pPr>
              <w:tabs>
                <w:tab w:val="left" w:pos="8728"/>
              </w:tabs>
              <w:ind w:left="360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B02859">
              <w:rPr>
                <w:rFonts w:asciiTheme="majorBidi" w:hAnsiTheme="majorBidi" w:cstheme="majorBidi"/>
                <w:noProof/>
                <w:sz w:val="26"/>
                <w:szCs w:val="26"/>
                <w:rtl/>
                <w:lang w:val="fr-FR" w:eastAsia="fr-FR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-1449705</wp:posOffset>
                  </wp:positionV>
                  <wp:extent cx="2184400" cy="1676400"/>
                  <wp:effectExtent l="19050" t="0" r="0" b="0"/>
                  <wp:wrapTight wrapText="bothSides">
                    <wp:wrapPolygon edited="0">
                      <wp:start x="0" y="0"/>
                      <wp:lineTo x="-188" y="2700"/>
                      <wp:lineTo x="188" y="3191"/>
                      <wp:lineTo x="1884" y="3927"/>
                      <wp:lineTo x="188" y="4909"/>
                      <wp:lineTo x="565" y="6382"/>
                      <wp:lineTo x="12433" y="7855"/>
                      <wp:lineTo x="12433" y="8100"/>
                      <wp:lineTo x="13751" y="11782"/>
                      <wp:lineTo x="2260" y="15218"/>
                      <wp:lineTo x="0" y="18409"/>
                      <wp:lineTo x="0" y="21109"/>
                      <wp:lineTo x="1319" y="21109"/>
                      <wp:lineTo x="1507" y="21109"/>
                      <wp:lineTo x="4144" y="19636"/>
                      <wp:lineTo x="4709" y="19636"/>
                      <wp:lineTo x="9984" y="15955"/>
                      <wp:lineTo x="9984" y="15709"/>
                      <wp:lineTo x="10360" y="15709"/>
                      <wp:lineTo x="19779" y="12027"/>
                      <wp:lineTo x="19779" y="11782"/>
                      <wp:lineTo x="21098" y="9573"/>
                      <wp:lineTo x="20533" y="8836"/>
                      <wp:lineTo x="13751" y="7855"/>
                      <wp:lineTo x="5840" y="2455"/>
                      <wp:lineTo x="1130" y="0"/>
                      <wp:lineTo x="0" y="0"/>
                    </wp:wrapPolygon>
                  </wp:wrapTight>
                  <wp:docPr id="22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مع الاحتفاظ بنفس المسافة بين 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A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2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و</w:t>
            </w:r>
            <w:r w:rsidRPr="00B02859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M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.</w:t>
            </w:r>
          </w:p>
          <w:p w:rsidR="00B02859" w:rsidRPr="00B02859" w:rsidRDefault="00B02859" w:rsidP="00306103">
            <w:pPr>
              <w:tabs>
                <w:tab w:val="left" w:pos="8728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   ما قيمة ال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زاوية α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لتكون شدة المجال المغنطيسي الكلي </w:t>
            </w:r>
            <w:r w:rsidRPr="00B02859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تساوي </w:t>
            </w:r>
            <w:r w:rsidRPr="00B02859">
              <w:rPr>
                <w:rFonts w:asciiTheme="majorBidi" w:hAnsiTheme="majorBidi" w:cstheme="majorBidi"/>
                <w:sz w:val="26"/>
                <w:szCs w:val="26"/>
              </w:rPr>
              <w:t>4</w:t>
            </w:r>
            <w:proofErr w:type="gramStart"/>
            <w:r w:rsidRPr="00B02859">
              <w:rPr>
                <w:rFonts w:asciiTheme="majorBidi" w:hAnsiTheme="majorBidi" w:cstheme="majorBidi"/>
                <w:sz w:val="26"/>
                <w:szCs w:val="26"/>
              </w:rPr>
              <w:t>,33</w:t>
            </w:r>
            <w:proofErr w:type="gramEnd"/>
            <w:r w:rsidRPr="00B02859">
              <w:rPr>
                <w:rFonts w:asciiTheme="majorBidi" w:hAnsiTheme="majorBidi" w:cstheme="majorBidi"/>
                <w:sz w:val="26"/>
                <w:szCs w:val="26"/>
              </w:rPr>
              <w:t>.10</w:t>
            </w:r>
            <w:r w:rsidRPr="00B02859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-3</w:t>
            </w:r>
            <w:r w:rsidRPr="00B02859"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Pr="00B0285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؟</w:t>
            </w:r>
          </w:p>
        </w:tc>
      </w:tr>
    </w:tbl>
    <w:p w:rsidR="00B47C6E" w:rsidRDefault="00B47C6E"/>
    <w:sectPr w:rsidR="00B47C6E" w:rsidSect="00B02859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859"/>
    <w:rsid w:val="000B1D10"/>
    <w:rsid w:val="000E7A71"/>
    <w:rsid w:val="00375714"/>
    <w:rsid w:val="00B02859"/>
    <w:rsid w:val="00B4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5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2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7571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714"/>
    <w:rPr>
      <w:rFonts w:ascii="Tahoma" w:eastAsia="SimSun" w:hAnsi="Tahoma" w:cs="Tahoma"/>
      <w:sz w:val="16"/>
      <w:szCs w:val="16"/>
      <w:lang w:val="en-US" w:eastAsia="zh-CN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.emf"/><Relationship Id="rId18" Type="http://schemas.openxmlformats.org/officeDocument/2006/relationships/image" Target="media/image9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2.emf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emf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1642</Characters>
  <Application>Microsoft Office Word</Application>
  <DocSecurity>0</DocSecurity>
  <Lines>13</Lines>
  <Paragraphs>3</Paragraphs>
  <ScaleCrop>false</ScaleCrop>
  <Company>Hewlett-Packard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2015-02-05T20:57:00Z</dcterms:created>
  <dcterms:modified xsi:type="dcterms:W3CDTF">2015-04-15T14:33:00Z</dcterms:modified>
</cp:coreProperties>
</file>