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1019" w:type="dxa"/>
        <w:tblInd w:w="-34" w:type="dxa"/>
        <w:tblLook w:val="04A0"/>
      </w:tblPr>
      <w:tblGrid>
        <w:gridCol w:w="11019"/>
      </w:tblGrid>
      <w:tr w:rsidR="00865F39" w:rsidRPr="00DD33EA" w:rsidTr="00DD33EA">
        <w:tc>
          <w:tcPr>
            <w:tcW w:w="11019" w:type="dxa"/>
            <w:tcBorders>
              <w:bottom w:val="single" w:sz="4" w:space="0" w:color="000000" w:themeColor="text1"/>
            </w:tcBorders>
          </w:tcPr>
          <w:p w:rsidR="00865F39" w:rsidRPr="00DD33EA" w:rsidRDefault="00CC54AF">
            <w:pPr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DD33EA">
              <w:rPr>
                <w:rFonts w:asciiTheme="majorBidi" w:hAnsiTheme="majorBidi" w:cstheme="majorBidi"/>
                <w:noProof/>
                <w:sz w:val="24"/>
                <w:szCs w:val="24"/>
                <w:rtl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8" type="#_x0000_t75" style="position:absolute;left:0;text-align:left;margin-left:472.9pt;margin-top:12.75pt;width:68.25pt;height:45.6pt;z-index:251661312" wrapcoords="-237 0 -237 21954 21600 21954 21600 0 -237 0">
                  <v:imagedata r:id="rId5" o:title=""/>
                  <v:shadow on="t" offset="0" offset2="-4pt"/>
                  <w10:wrap type="tight"/>
                </v:shape>
                <o:OLEObject Type="Embed" ProgID="PBrush" ShapeID="_x0000_s1068" DrawAspect="Content" ObjectID="_1490773664" r:id="rId6"/>
              </w:pict>
            </w:r>
            <w:r w:rsidRPr="00DD33EA">
              <w:rPr>
                <w:rFonts w:asciiTheme="majorBidi" w:hAnsiTheme="majorBidi" w:cstheme="majorBidi"/>
                <w:noProof/>
                <w:sz w:val="24"/>
                <w:szCs w:val="24"/>
                <w:rtl/>
                <w:lang w:val="fr-FR" w:eastAsia="fr-FR"/>
              </w:rPr>
              <w:pict>
                <v:roundrect id="_x0000_s1067" style="position:absolute;left:0;text-align:left;margin-left:469.15pt;margin-top:11.3pt;width:75.7pt;height:48.55pt;z-index:-251656192" arcsize="10923f" fillcolor="#eeece1">
                  <v:shadow on="t" color="#404040" opacity=".5" offset="-8pt,-6pt" offset2="-4pt"/>
                </v:roundrect>
              </w:pict>
            </w:r>
            <w:r w:rsidRPr="00DD33EA">
              <w:rPr>
                <w:rFonts w:asciiTheme="majorBidi" w:hAnsiTheme="majorBidi" w:cstheme="majorBidi"/>
                <w:noProof/>
                <w:sz w:val="24"/>
                <w:szCs w:val="24"/>
                <w:rtl/>
                <w:lang w:val="fr-FR" w:eastAsia="fr-FR"/>
              </w:rPr>
              <w:pict>
                <v:roundrect id="_x0000_s1066" style="position:absolute;left:0;text-align:left;margin-left:28.15pt;margin-top:12.25pt;width:420pt;height:47.6pt;z-index:-251657216" arcsize="10923f" fillcolor="#eeece1" strokeweight="1pt">
                  <v:fill color2="#ccc"/>
                  <v:shadow on="t" color="#404040" opacity=".5" offset="-8pt,-6pt" offset2="-4pt"/>
                  <o:extrusion v:ext="view" viewpoint="-34.72222mm,34.72222mm" viewpointorigin="-.5,.5" skewangle="45" lightposition="-50000" lightposition2="50000"/>
                </v:roundrect>
              </w:pict>
            </w:r>
            <w:r w:rsidRPr="00DD33EA">
              <w:rPr>
                <w:rFonts w:asciiTheme="majorBidi" w:hAnsiTheme="majorBidi" w:cstheme="majorBidi"/>
                <w:noProof/>
                <w:sz w:val="24"/>
                <w:szCs w:val="24"/>
                <w:rtl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left:0;text-align:left;margin-left:41.25pt;margin-top:13.95pt;width:393.45pt;height:38.7pt;z-index:251658240;mso-width-relative:margin;mso-height-relative:margin" fillcolor="#eeece1" strokecolor="#eeece1">
                  <v:shadow on="t" offset="0,1pt" offset2="-4pt,-2pt"/>
                  <v:textbox style="mso-next-textbox:#_x0000_s1065">
                    <w:txbxContent>
                      <w:p w:rsidR="00CC54AF" w:rsidRPr="002128E7" w:rsidRDefault="00CC54AF" w:rsidP="00CC54AF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سلسلة تمارين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       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>-2013</w:t>
                        </w:r>
                      </w:p>
                      <w:p w:rsidR="00CC54AF" w:rsidRPr="002128E7" w:rsidRDefault="00CC54AF" w:rsidP="00CC54AF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r w:rsidRPr="00583662">
                          <w:rPr>
                            <w:rFonts w:asciiTheme="majorBidi" w:hAnsiTheme="majorBidi" w:cstheme="majorBidi"/>
                            <w:b w:val="0"/>
                            <w:bCs w:val="0"/>
                            <w:sz w:val="28"/>
                            <w:szCs w:val="28"/>
                            <w:rtl/>
                          </w:rPr>
                          <w:t>التركيز المولي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proofErr w:type="gramStart"/>
                        <w:r w:rsidRPr="002128E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  <w:t>المستــــــــــوى :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  <w:t xml:space="preserve">T.C.S.2   </w:t>
                        </w:r>
                      </w:p>
                    </w:txbxContent>
                  </v:textbox>
                </v:shape>
              </w:pict>
            </w:r>
            <w:r w:rsidR="00A074EE" w:rsidRPr="00DD33EA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</w:p>
          <w:p w:rsidR="00A074EE" w:rsidRPr="00DD33EA" w:rsidRDefault="00A074EE">
            <w:pPr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A074EE" w:rsidRPr="00DD33EA" w:rsidRDefault="00A074EE">
            <w:pPr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A074EE" w:rsidRPr="00DD33EA" w:rsidRDefault="00A074EE">
            <w:pPr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</w:tc>
      </w:tr>
      <w:tr w:rsidR="00D75F50" w:rsidRPr="00DD33EA" w:rsidTr="00DD33EA">
        <w:tc>
          <w:tcPr>
            <w:tcW w:w="11019" w:type="dxa"/>
            <w:tcBorders>
              <w:left w:val="nil"/>
              <w:right w:val="nil"/>
            </w:tcBorders>
          </w:tcPr>
          <w:p w:rsidR="00D75F50" w:rsidRPr="00DD33EA" w:rsidRDefault="00D75F50" w:rsidP="00D75F50">
            <w:pPr>
              <w:tabs>
                <w:tab w:val="left" w:pos="2955"/>
              </w:tabs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تمرين 1</w:t>
            </w:r>
          </w:p>
        </w:tc>
      </w:tr>
      <w:tr w:rsidR="00865F39" w:rsidRPr="00DD33EA" w:rsidTr="00DD33EA">
        <w:tc>
          <w:tcPr>
            <w:tcW w:w="11019" w:type="dxa"/>
            <w:tcBorders>
              <w:bottom w:val="single" w:sz="4" w:space="0" w:color="000000" w:themeColor="text1"/>
            </w:tcBorders>
          </w:tcPr>
          <w:p w:rsidR="00865F39" w:rsidRPr="00DD33EA" w:rsidRDefault="00865F39" w:rsidP="00865F39">
            <w:pPr>
              <w:tabs>
                <w:tab w:val="left" w:pos="2955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نذيب كتلة 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m=5,85g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من كلورور الصوديوم  </w:t>
            </w:r>
            <w:proofErr w:type="spellStart"/>
            <w:r w:rsidRPr="00DD33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NaCl</w:t>
            </w:r>
            <w:proofErr w:type="spellEnd"/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في 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250ml 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من الماء الخالص فنحصل على محلول 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1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.</w:t>
            </w:r>
          </w:p>
          <w:p w:rsidR="00865F39" w:rsidRPr="00DD33EA" w:rsidRDefault="00865F39" w:rsidP="00865F39">
            <w:pPr>
              <w:tabs>
                <w:tab w:val="left" w:pos="615"/>
                <w:tab w:val="left" w:pos="1485"/>
              </w:tabs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-1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  احسب التركيز المولي 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1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للمحلول </w:t>
            </w:r>
            <w:proofErr w:type="gramStart"/>
            <w:r w:rsidRPr="00DD33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1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.</w:t>
            </w:r>
            <w:proofErr w:type="gramEnd"/>
          </w:p>
          <w:p w:rsidR="00865F39" w:rsidRPr="00DD33EA" w:rsidRDefault="00865F39" w:rsidP="00865F39">
            <w:pPr>
              <w:tabs>
                <w:tab w:val="left" w:pos="645"/>
                <w:tab w:val="left" w:pos="1485"/>
              </w:tabs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2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  نضيف لحجم 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1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=10ml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من المحلول 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1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حجما 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e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من الماء الخالص فنحصل على محلول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 xml:space="preserve">2 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تركيزه المولي</w:t>
            </w:r>
          </w:p>
          <w:p w:rsidR="00865F39" w:rsidRPr="00DD33EA" w:rsidRDefault="00865F39" w:rsidP="00865F39">
            <w:pPr>
              <w:tabs>
                <w:tab w:val="left" w:pos="2625"/>
              </w:tabs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  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2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=4.10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 xml:space="preserve"> -2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mol.l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 xml:space="preserve"> -</w:t>
            </w:r>
            <w:proofErr w:type="gramStart"/>
            <w:r w:rsidRPr="00DD33E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1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.</w:t>
            </w:r>
            <w:proofErr w:type="gramEnd"/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أحسب الحجم 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e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للماء المضاف .</w:t>
            </w:r>
          </w:p>
          <w:p w:rsidR="00865F39" w:rsidRPr="00DD33EA" w:rsidRDefault="00865F39" w:rsidP="00865F39">
            <w:pPr>
              <w:tabs>
                <w:tab w:val="left" w:pos="2460"/>
              </w:tabs>
              <w:rPr>
                <w:rFonts w:asciiTheme="majorBidi" w:hAnsiTheme="majorBidi" w:cstheme="majorBidi"/>
                <w:sz w:val="24"/>
                <w:szCs w:val="24"/>
                <w:rtl/>
                <w:lang w:val="fr-FR" w:bidi="ar-MA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  نعطي : 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M(O)=16g.mol.l 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-</w:t>
            </w:r>
            <w:proofErr w:type="gramStart"/>
            <w:r w:rsidRPr="00DD33E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1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;</w:t>
            </w:r>
            <w:proofErr w:type="gramEnd"/>
            <w:r w:rsidRPr="00DD33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M(Al)=27g.mol.l 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-1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;  M(Na)=23g.mol.l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 xml:space="preserve"> -1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;   M(Cl)=35,5g.mol.l 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-1</w:t>
            </w:r>
          </w:p>
        </w:tc>
      </w:tr>
      <w:tr w:rsidR="00D75F50" w:rsidRPr="00DD33EA" w:rsidTr="00DD33EA">
        <w:trPr>
          <w:trHeight w:val="70"/>
        </w:trPr>
        <w:tc>
          <w:tcPr>
            <w:tcW w:w="11019" w:type="dxa"/>
            <w:tcBorders>
              <w:left w:val="nil"/>
              <w:right w:val="nil"/>
            </w:tcBorders>
          </w:tcPr>
          <w:p w:rsidR="00D75F50" w:rsidRPr="00DD33EA" w:rsidRDefault="00D75F50" w:rsidP="00D75F50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>تمرين 2</w:t>
            </w:r>
          </w:p>
        </w:tc>
      </w:tr>
      <w:tr w:rsidR="00865F39" w:rsidRPr="00DD33EA" w:rsidTr="00DD33EA">
        <w:tc>
          <w:tcPr>
            <w:tcW w:w="11019" w:type="dxa"/>
            <w:tcBorders>
              <w:bottom w:val="single" w:sz="4" w:space="0" w:color="000000" w:themeColor="text1"/>
            </w:tcBorders>
          </w:tcPr>
          <w:p w:rsidR="00865F39" w:rsidRPr="00DD33EA" w:rsidRDefault="00865F39" w:rsidP="00865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نتوفر على قارورة معدنية حجمها </w:t>
            </w:r>
            <w:r w:rsidRPr="00DD33EA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820" w:dyaOrig="279">
                <v:shape id="_x0000_i1025" type="#_x0000_t75" style="width:41.25pt;height:14.25pt" o:ole="">
                  <v:imagedata r:id="rId7" o:title=""/>
                </v:shape>
                <o:OLEObject Type="Embed" ProgID="Equation.DSMT4" ShapeID="_x0000_i1025" DrawAspect="Content" ObjectID="_1490773647" r:id="rId8"/>
              </w:objec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بداخلها غاز الإيثان </w:t>
            </w:r>
            <w:r w:rsidRPr="00DD33EA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600" w:dyaOrig="360">
                <v:shape id="_x0000_i1026" type="#_x0000_t75" style="width:30pt;height:18pt" o:ole="">
                  <v:imagedata r:id="rId9" o:title=""/>
                </v:shape>
                <o:OLEObject Type="Embed" ProgID="Equation.DSMT4" ShapeID="_x0000_i1026" DrawAspect="Content" ObjectID="_1490773648" r:id="rId10"/>
              </w:objec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شروط لدرجة الحرارة </w:t>
            </w:r>
          </w:p>
          <w:p w:rsidR="00865F39" w:rsidRPr="00DD33EA" w:rsidRDefault="00865F39" w:rsidP="00865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 الضغط حيث الحجم المولي: </w:t>
            </w:r>
            <w:r w:rsidRPr="00DD33E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1540" w:dyaOrig="360">
                <v:shape id="_x0000_i1027" type="#_x0000_t75" style="width:77.25pt;height:18pt" o:ole="">
                  <v:imagedata r:id="rId11" o:title=""/>
                </v:shape>
                <o:OLEObject Type="Embed" ProgID="Equation.DSMT4" ShapeID="_x0000_i1027" DrawAspect="Content" ObjectID="_1490773649" r:id="rId12"/>
              </w:object>
            </w:r>
            <w:proofErr w:type="gramStart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.</w:t>
            </w:r>
            <w:proofErr w:type="gramEnd"/>
          </w:p>
          <w:p w:rsidR="00865F39" w:rsidRPr="00DD33EA" w:rsidRDefault="00865F39" w:rsidP="00865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>1- أحسب الكتلة المولية لغاز الإيثان   .</w:t>
            </w:r>
          </w:p>
          <w:p w:rsidR="00865F39" w:rsidRPr="00DD33EA" w:rsidRDefault="00865F39" w:rsidP="00865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2- حدد </w:t>
            </w:r>
            <w:r w:rsidRPr="00DD33EA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940" w:dyaOrig="360">
                <v:shape id="_x0000_i1028" type="#_x0000_t75" style="width:47.25pt;height:18pt" o:ole="">
                  <v:imagedata r:id="rId13" o:title=""/>
                </v:shape>
                <o:OLEObject Type="Embed" ProgID="Equation.DSMT4" ShapeID="_x0000_i1028" DrawAspect="Content" ObjectID="_1490773650" r:id="rId14"/>
              </w:objec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كمية مادة غاز الإيثان الموجودة في القارورة.</w:t>
            </w:r>
          </w:p>
          <w:p w:rsidR="00865F39" w:rsidRPr="00DD33EA" w:rsidRDefault="00865F39" w:rsidP="00865F39">
            <w:pPr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3- استنتج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كتلة غاز الإيثان الموجود في القارورة. </w:t>
            </w:r>
          </w:p>
          <w:p w:rsidR="00865F39" w:rsidRPr="00DD33EA" w:rsidRDefault="00865F39" w:rsidP="00865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نعطي: </w:t>
            </w:r>
            <w:r w:rsidRPr="00DD33E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1840" w:dyaOrig="360">
                <v:shape id="_x0000_i1029" type="#_x0000_t75" style="width:92.25pt;height:18pt" o:ole="">
                  <v:imagedata r:id="rId15" o:title=""/>
                </v:shape>
                <o:OLEObject Type="Embed" ProgID="Equation.DSMT4" ShapeID="_x0000_i1029" DrawAspect="Content" ObjectID="_1490773651" r:id="rId16"/>
              </w:objec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، </w:t>
            </w:r>
            <w:r w:rsidRPr="00DD33E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1920" w:dyaOrig="360">
                <v:shape id="_x0000_i1030" type="#_x0000_t75" style="width:96pt;height:18pt" o:ole="">
                  <v:imagedata r:id="rId17" o:title=""/>
                </v:shape>
                <o:OLEObject Type="Embed" ProgID="Equation.DSMT4" ShapeID="_x0000_i1030" DrawAspect="Content" ObjectID="_1490773652" r:id="rId18"/>
              </w:objec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.</w:t>
            </w:r>
          </w:p>
          <w:p w:rsidR="00865F39" w:rsidRPr="00DD33EA" w:rsidRDefault="00865F39" w:rsidP="00865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</w:rPr>
              <w:t>II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نحضر محلولا مائيا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(S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proofErr w:type="gramStart"/>
            <w:r w:rsidRPr="00DD33EA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>لثنائي</w:t>
            </w:r>
            <w:proofErr w:type="gramEnd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اليود</w:t>
            </w:r>
            <w:r w:rsidRPr="00DD33E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60" w:dyaOrig="340">
                <v:shape id="_x0000_i1031" type="#_x0000_t75" style="width:12.75pt;height:17.25pt" o:ole="">
                  <v:imagedata r:id="rId19" o:title=""/>
                </v:shape>
                <o:OLEObject Type="Embed" ProgID="Equation.DSMT4" ShapeID="_x0000_i1031" DrawAspect="Content" ObjectID="_1490773653" r:id="rId20"/>
              </w:objec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تركيزه المولي </w:t>
            </w:r>
            <w:r w:rsidRPr="00DD33EA">
              <w:rPr>
                <w:rFonts w:asciiTheme="majorBidi" w:hAnsiTheme="majorBidi" w:cstheme="majorBidi"/>
                <w:position w:val="-14"/>
                <w:sz w:val="24"/>
                <w:szCs w:val="24"/>
              </w:rPr>
              <w:object w:dxaOrig="2439" w:dyaOrig="400">
                <v:shape id="_x0000_i1032" type="#_x0000_t75" style="width:122.25pt;height:20.25pt" o:ole="">
                  <v:imagedata r:id="rId21" o:title=""/>
                </v:shape>
                <o:OLEObject Type="Embed" ProgID="Equation.DSMT4" ShapeID="_x0000_i1032" DrawAspect="Content" ObjectID="_1490773654" r:id="rId22"/>
              </w:objec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 ذلك بإذابة كتلة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بلورات ثنائي اليود </w:t>
            </w:r>
            <w:r w:rsidRPr="00DD33E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60" w:dyaOrig="340">
                <v:shape id="_x0000_i1033" type="#_x0000_t75" style="width:12.75pt;height:17.25pt" o:ole="">
                  <v:imagedata r:id="rId19" o:title=""/>
                </v:shape>
                <o:OLEObject Type="Embed" ProgID="Equation.DSMT4" ShapeID="_x0000_i1033" DrawAspect="Content" ObjectID="_1490773655" r:id="rId23"/>
              </w:objec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</w:t>
            </w:r>
            <w:r w:rsidRPr="00DD33EA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740" w:dyaOrig="279">
                <v:shape id="_x0000_i1034" type="#_x0000_t75" style="width:36.75pt;height:14.25pt" o:ole="">
                  <v:imagedata r:id="rId24" o:title=""/>
                </v:shape>
                <o:OLEObject Type="Embed" ProgID="Equation.DSMT4" ShapeID="_x0000_i1034" DrawAspect="Content" ObjectID="_1490773656" r:id="rId25"/>
              </w:objec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>من الماء المقطر.</w:t>
            </w:r>
          </w:p>
          <w:p w:rsidR="00865F39" w:rsidRPr="00DD33EA" w:rsidRDefault="00865F39" w:rsidP="00865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1- أحسب الكتلة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نعطي </w:t>
            </w:r>
            <w:r w:rsidRPr="00DD33E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100" w:dyaOrig="360">
                <v:shape id="_x0000_i1035" type="#_x0000_t75" style="width:105pt;height:18pt" o:ole="">
                  <v:imagedata r:id="rId26" o:title=""/>
                </v:shape>
                <o:OLEObject Type="Embed" ProgID="Equation.DSMT4" ShapeID="_x0000_i1035" DrawAspect="Content" ObjectID="_1490773657" r:id="rId27"/>
              </w:objec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</w:p>
          <w:p w:rsidR="00865F39" w:rsidRPr="00DD33EA" w:rsidRDefault="00865F39" w:rsidP="00865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2- </w:t>
            </w:r>
            <w:proofErr w:type="gramStart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>نأخذ</w:t>
            </w:r>
            <w:proofErr w:type="gramEnd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حجما</w:t>
            </w:r>
            <w:r w:rsidRPr="00DD33E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1040" w:dyaOrig="340">
                <v:shape id="_x0000_i1036" type="#_x0000_t75" style="width:51.75pt;height:17.25pt" o:ole="">
                  <v:imagedata r:id="rId28" o:title=""/>
                </v:shape>
                <o:OLEObject Type="Embed" ProgID="Equation.DSMT4" ShapeID="_x0000_i1036" DrawAspect="Content" ObjectID="_1490773658" r:id="rId29"/>
              </w:objec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المحلول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(S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نضيف إليه حجما </w:t>
            </w:r>
            <w:r w:rsidRPr="00DD33EA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1200" w:dyaOrig="360">
                <v:shape id="_x0000_i1037" type="#_x0000_t75" style="width:60pt;height:18pt" o:ole="">
                  <v:imagedata r:id="rId30" o:title=""/>
                </v:shape>
                <o:OLEObject Type="Embed" ProgID="Equation.DSMT4" ShapeID="_x0000_i1037" DrawAspect="Content" ObjectID="_1490773659" r:id="rId31"/>
              </w:objec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من الماء المقطر، فنحصل على محلول مائي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(S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لثنائي اليود تركيزه </w:t>
            </w:r>
            <w:r w:rsidRPr="00DD33E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320" w:dyaOrig="340">
                <v:shape id="_x0000_i1038" type="#_x0000_t75" style="width:15.75pt;height:17.25pt" o:ole="">
                  <v:imagedata r:id="rId32" o:title=""/>
                </v:shape>
                <o:OLEObject Type="Embed" ProgID="Equation.DSMT4" ShapeID="_x0000_i1038" DrawAspect="Content" ObjectID="_1490773660" r:id="rId33"/>
              </w:objec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865F39" w:rsidRPr="00DD33EA" w:rsidRDefault="00865F39" w:rsidP="00865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1-2: ما اسم هذه العملية و ما أهميتها ؟  </w:t>
            </w:r>
          </w:p>
          <w:p w:rsidR="00865F39" w:rsidRPr="00DD33EA" w:rsidRDefault="00865F39" w:rsidP="00865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2-2: حدد كمية مادة ثنائي اليود </w:t>
            </w:r>
            <w:r w:rsidRPr="00DD33E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60" w:dyaOrig="340">
                <v:shape id="_x0000_i1039" type="#_x0000_t75" style="width:12.75pt;height:17.25pt" o:ole="">
                  <v:imagedata r:id="rId19" o:title=""/>
                </v:shape>
                <o:OLEObject Type="Embed" ProgID="Equation.DSMT4" ShapeID="_x0000_i1039" DrawAspect="Content" ObjectID="_1490773661" r:id="rId34"/>
              </w:objec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>المتواجدة</w:t>
            </w:r>
            <w:proofErr w:type="gramEnd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الحجم </w:t>
            </w:r>
            <w:r w:rsidRPr="00DD33E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260" w:dyaOrig="340">
                <v:shape id="_x0000_i1040" type="#_x0000_t75" style="width:12.75pt;height:17.25pt" o:ole="">
                  <v:imagedata r:id="rId35" o:title=""/>
                </v:shape>
                <o:OLEObject Type="Embed" ProgID="Equation.DSMT4" ShapeID="_x0000_i1040" DrawAspect="Content" ObjectID="_1490773662" r:id="rId36"/>
              </w:objec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المحلول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(S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</w:p>
          <w:p w:rsidR="00865F39" w:rsidRPr="00DD33EA" w:rsidRDefault="00865F39" w:rsidP="00865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>3-2: أحسب التركيز المولي</w:t>
            </w:r>
            <w:r w:rsidRPr="00DD33EA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320" w:dyaOrig="340">
                <v:shape id="_x0000_i1041" type="#_x0000_t75" style="width:15.75pt;height:17.25pt" o:ole="">
                  <v:imagedata r:id="rId37" o:title=""/>
                </v:shape>
                <o:OLEObject Type="Embed" ProgID="Equation.DSMT4" ShapeID="_x0000_i1041" DrawAspect="Content" ObjectID="_1490773663" r:id="rId38"/>
              </w:objec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للمحلول المائي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(S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. </w:t>
            </w:r>
          </w:p>
        </w:tc>
      </w:tr>
      <w:tr w:rsidR="00D75F50" w:rsidRPr="00DD33EA" w:rsidTr="00DD33EA">
        <w:tc>
          <w:tcPr>
            <w:tcW w:w="11019" w:type="dxa"/>
            <w:tcBorders>
              <w:left w:val="nil"/>
              <w:right w:val="nil"/>
            </w:tcBorders>
          </w:tcPr>
          <w:p w:rsidR="00D75F50" w:rsidRPr="00DD33EA" w:rsidRDefault="00CC54AF" w:rsidP="00CC54AF">
            <w:pPr>
              <w:rPr>
                <w:rFonts w:asciiTheme="majorBidi" w:hAnsiTheme="majorBidi" w:cstheme="majorBidi"/>
                <w:sz w:val="24"/>
                <w:szCs w:val="24"/>
                <w:lang w:val="fr-FR" w:bidi="ar-MA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>تمرين 3</w:t>
            </w:r>
          </w:p>
        </w:tc>
      </w:tr>
      <w:tr w:rsidR="00865F39" w:rsidRPr="00DD33EA" w:rsidTr="00DD33EA">
        <w:tc>
          <w:tcPr>
            <w:tcW w:w="11019" w:type="dxa"/>
            <w:tcBorders>
              <w:bottom w:val="single" w:sz="4" w:space="0" w:color="000000" w:themeColor="text1"/>
            </w:tcBorders>
          </w:tcPr>
          <w:p w:rsidR="00865F39" w:rsidRPr="00DD33EA" w:rsidRDefault="00865F39" w:rsidP="00865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للحصول على محلول تجاري لحمض </w:t>
            </w:r>
            <w:proofErr w:type="spellStart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>الكلوريدريك</w:t>
            </w:r>
            <w:proofErr w:type="spellEnd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نذيب كثلة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غاز كلورور الهيدروجين </w:t>
            </w:r>
            <w:proofErr w:type="spellStart"/>
            <w:r w:rsidRPr="00DD33EA">
              <w:rPr>
                <w:rFonts w:asciiTheme="majorBidi" w:hAnsiTheme="majorBidi" w:cstheme="majorBidi"/>
                <w:sz w:val="24"/>
                <w:szCs w:val="24"/>
              </w:rPr>
              <w:t>HCl</w:t>
            </w:r>
            <w:proofErr w:type="spellEnd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لتر واحد من الماء</w:t>
            </w:r>
          </w:p>
          <w:p w:rsidR="00865F39" w:rsidRPr="00DD33EA" w:rsidRDefault="00865F39" w:rsidP="00865F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>نعطي :</w:t>
            </w:r>
            <w:proofErr w:type="gramEnd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كثافة المحلول التجاري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d= 1.18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 xml:space="preserve">M(H) = </w:t>
            </w:r>
            <w:smartTag w:uri="urn:schemas-microsoft-com:office:smarttags" w:element="metricconverter">
              <w:smartTagPr>
                <w:attr w:name="ProductID" w:val="1 g"/>
              </w:smartTagPr>
              <w:r w:rsidRPr="00DD33EA">
                <w:rPr>
                  <w:rFonts w:asciiTheme="majorBidi" w:hAnsiTheme="majorBidi" w:cstheme="majorBidi"/>
                  <w:sz w:val="24"/>
                  <w:szCs w:val="24"/>
                </w:rPr>
                <w:t>1 g</w:t>
              </w:r>
            </w:smartTag>
            <w:r w:rsidRPr="00DD33EA">
              <w:rPr>
                <w:rFonts w:asciiTheme="majorBidi" w:hAnsiTheme="majorBidi" w:cstheme="majorBidi"/>
                <w:sz w:val="24"/>
                <w:szCs w:val="24"/>
              </w:rPr>
              <w:t>.mol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 xml:space="preserve">M( </w:t>
            </w:r>
            <w:proofErr w:type="spellStart"/>
            <w:r w:rsidRPr="00DD33EA">
              <w:rPr>
                <w:rFonts w:asciiTheme="majorBidi" w:hAnsiTheme="majorBidi" w:cstheme="majorBidi"/>
                <w:sz w:val="24"/>
                <w:szCs w:val="24"/>
              </w:rPr>
              <w:t>Cl</w:t>
            </w:r>
            <w:proofErr w:type="spellEnd"/>
            <w:r w:rsidRPr="00DD33EA">
              <w:rPr>
                <w:rFonts w:asciiTheme="majorBidi" w:hAnsiTheme="majorBidi" w:cstheme="majorBidi"/>
                <w:sz w:val="24"/>
                <w:szCs w:val="24"/>
              </w:rPr>
              <w:t xml:space="preserve"> )= </w:t>
            </w:r>
            <w:smartTag w:uri="urn:schemas-microsoft-com:office:smarttags" w:element="metricconverter">
              <w:smartTagPr>
                <w:attr w:name="ProductID" w:val="35.5 g"/>
              </w:smartTagPr>
              <w:r w:rsidRPr="00DD33EA">
                <w:rPr>
                  <w:rFonts w:asciiTheme="majorBidi" w:hAnsiTheme="majorBidi" w:cstheme="majorBidi"/>
                  <w:sz w:val="24"/>
                  <w:szCs w:val="24"/>
                </w:rPr>
                <w:t>35.5 g</w:t>
              </w:r>
            </w:smartTag>
            <w:r w:rsidRPr="00DD33EA">
              <w:rPr>
                <w:rFonts w:asciiTheme="majorBidi" w:hAnsiTheme="majorBidi" w:cstheme="majorBidi"/>
                <w:sz w:val="24"/>
                <w:szCs w:val="24"/>
              </w:rPr>
              <w:t>. mol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865F39" w:rsidRPr="00DD33EA" w:rsidRDefault="00865F39" w:rsidP="00865F39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ind w:hanging="7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أحسب الكتلة المولية </w:t>
            </w:r>
            <w:proofErr w:type="spellStart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>لكلورور</w:t>
            </w:r>
            <w:proofErr w:type="spellEnd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الهيدروجين </w:t>
            </w:r>
          </w:p>
          <w:p w:rsidR="00865F39" w:rsidRPr="00DD33EA" w:rsidRDefault="00865F39" w:rsidP="00865F39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ما هي كتلة  لتر من المحلول التجاري  </w:t>
            </w:r>
          </w:p>
          <w:p w:rsidR="00865F39" w:rsidRPr="00DD33EA" w:rsidRDefault="00865F39" w:rsidP="00865F39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أحسب الكتلة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علما أن تركيز المحلول التجاري هو </w:t>
            </w:r>
            <w:proofErr w:type="gramStart"/>
            <w:r w:rsidRPr="00DD33EA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1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 xml:space="preserve"> =</w:t>
            </w:r>
            <w:proofErr w:type="gramEnd"/>
            <w:r w:rsidRPr="00DD33EA">
              <w:rPr>
                <w:rFonts w:asciiTheme="majorBidi" w:hAnsiTheme="majorBidi" w:cstheme="majorBidi"/>
                <w:sz w:val="24"/>
                <w:szCs w:val="24"/>
              </w:rPr>
              <w:t xml:space="preserve"> 11.3 mol .l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AD3FB8" w:rsidRDefault="00865F39" w:rsidP="00865F39">
            <w:pPr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ind w:hanging="720"/>
              <w:rPr>
                <w:rFonts w:asciiTheme="majorBidi" w:hAnsiTheme="majorBidi" w:cstheme="majorBidi"/>
                <w:sz w:val="24"/>
                <w:szCs w:val="24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نحضر انطلاقا من المحلول التجاري لحمض </w:t>
            </w:r>
            <w:proofErr w:type="spellStart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>الكلوريدريك</w:t>
            </w:r>
            <w:proofErr w:type="spellEnd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ذي التركيز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= 11.3 mol .l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محلولا حجمه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 xml:space="preserve"> =0.5 l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865F39" w:rsidRPr="00DD33EA" w:rsidRDefault="00865F39" w:rsidP="00AD3FB8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 </w:t>
            </w:r>
            <w:proofErr w:type="gramStart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>تركيزه</w:t>
            </w:r>
            <w:proofErr w:type="gramEnd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 xml:space="preserve"> = 0.1 mol.l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865F39" w:rsidRPr="00DD33EA" w:rsidRDefault="00865F39" w:rsidP="00865F39">
            <w:pPr>
              <w:numPr>
                <w:ilvl w:val="1"/>
                <w:numId w:val="2"/>
              </w:numPr>
              <w:tabs>
                <w:tab w:val="clear" w:pos="1080"/>
                <w:tab w:val="num" w:pos="425"/>
              </w:tabs>
              <w:ind w:hanging="10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أشرح طريقة العمل الواجب إتباعها لتحضير هذا المحلول محددا الأدوات المستعملة </w:t>
            </w:r>
          </w:p>
          <w:p w:rsidR="00865F39" w:rsidRPr="00DD33EA" w:rsidRDefault="00865F39" w:rsidP="008947BB">
            <w:pPr>
              <w:numPr>
                <w:ilvl w:val="1"/>
                <w:numId w:val="2"/>
              </w:numPr>
              <w:tabs>
                <w:tab w:val="clear" w:pos="1080"/>
                <w:tab w:val="num" w:pos="425"/>
              </w:tabs>
              <w:ind w:hanging="1080"/>
              <w:rPr>
                <w:rFonts w:asciiTheme="majorBidi" w:hAnsiTheme="majorBidi" w:cstheme="majorBidi"/>
                <w:sz w:val="24"/>
                <w:szCs w:val="24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ما </w:t>
            </w:r>
            <w:proofErr w:type="gramStart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>أس</w:t>
            </w:r>
            <w:r w:rsidR="008947BB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  <w:proofErr w:type="gramEnd"/>
            <w:r w:rsidR="008947B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هذه العملية وما أهميتها؟ </w:t>
            </w:r>
          </w:p>
          <w:p w:rsidR="00865F39" w:rsidRPr="00DD33EA" w:rsidRDefault="00865F39" w:rsidP="00A074EE">
            <w:pPr>
              <w:numPr>
                <w:ilvl w:val="1"/>
                <w:numId w:val="2"/>
              </w:numPr>
              <w:tabs>
                <w:tab w:val="clear" w:pos="1080"/>
                <w:tab w:val="num" w:pos="425"/>
              </w:tabs>
              <w:ind w:hanging="108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أحسب الحجم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  <w:t xml:space="preserve"> 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الذي وجب أخده من المحلول التجاري لإنجاز هذه العملية </w:t>
            </w:r>
          </w:p>
        </w:tc>
      </w:tr>
      <w:tr w:rsidR="00CC54AF" w:rsidRPr="00DD33EA" w:rsidTr="00DD33EA">
        <w:tc>
          <w:tcPr>
            <w:tcW w:w="11019" w:type="dxa"/>
            <w:tcBorders>
              <w:left w:val="nil"/>
              <w:right w:val="nil"/>
            </w:tcBorders>
          </w:tcPr>
          <w:p w:rsidR="00CC54AF" w:rsidRPr="00DD33EA" w:rsidRDefault="00CC54AF" w:rsidP="00CC54A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>تمرين 4</w:t>
            </w:r>
          </w:p>
        </w:tc>
      </w:tr>
      <w:tr w:rsidR="00865F39" w:rsidRPr="00DD33EA" w:rsidTr="00DD33EA">
        <w:tc>
          <w:tcPr>
            <w:tcW w:w="11019" w:type="dxa"/>
            <w:tcBorders>
              <w:bottom w:val="single" w:sz="4" w:space="0" w:color="000000" w:themeColor="text1"/>
            </w:tcBorders>
          </w:tcPr>
          <w:p w:rsidR="00A074EE" w:rsidRPr="00DD33EA" w:rsidRDefault="00A074EE" w:rsidP="00A074E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>يتميز البحر الميت بكون مياهه شديدة الملوحة، حيث كتلته الحجمية: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= 275 gL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μ و هذه القيمة تزداد بحوالي 10 مرات في البحار الأخرى. </w:t>
            </w:r>
          </w:p>
          <w:p w:rsidR="00A074EE" w:rsidRPr="00DD33EA" w:rsidRDefault="00A074EE" w:rsidP="00A074EE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1- بين أن تعبير التركيز المولي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>لكلورور</w:t>
            </w:r>
            <w:proofErr w:type="spellEnd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الصوديوم يكتب على الشكل 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C=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  <w:rtl/>
                    </w:rPr>
                    <m:t>μ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NaCl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NaCl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)</m:t>
                  </m:r>
                </m:den>
              </m:f>
            </m:oMath>
          </w:p>
          <w:p w:rsidR="00A074EE" w:rsidRPr="00DD33EA" w:rsidRDefault="00A074EE" w:rsidP="00A074EE">
            <w:pPr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أحسب التركيز المولي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>لكلورور</w:t>
            </w:r>
            <w:proofErr w:type="spellEnd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الصوديوم في البحر الميت .</w:t>
            </w:r>
          </w:p>
          <w:p w:rsidR="00A074EE" w:rsidRPr="00DD33EA" w:rsidRDefault="00A074EE" w:rsidP="00A074E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2- استنتج التركيز المولي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>لكلورور</w:t>
            </w:r>
            <w:proofErr w:type="spellEnd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الصوديوم في المحيط الأطلسي مثلا. </w:t>
            </w:r>
          </w:p>
          <w:p w:rsidR="00A074EE" w:rsidRPr="00DD33EA" w:rsidRDefault="00A074EE" w:rsidP="00A074E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3- </w:t>
            </w:r>
            <w:proofErr w:type="spellStart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>بإعتماد</w:t>
            </w:r>
            <w:proofErr w:type="spellEnd"/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ظاهرة التبخر نريد تحضير الكتلة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 xml:space="preserve">m =10kg 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كلورور الصوديوم </w:t>
            </w:r>
          </w:p>
          <w:p w:rsidR="00A074EE" w:rsidRPr="00DD33EA" w:rsidRDefault="00A074EE" w:rsidP="00A074EE">
            <w:pPr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3.1- أحسب الحجم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  <w:t xml:space="preserve"> 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اللازم من المحلول المائي للبحر الميت.</w:t>
            </w:r>
          </w:p>
          <w:p w:rsidR="00A074EE" w:rsidRPr="00DD33EA" w:rsidRDefault="00A074EE" w:rsidP="00A074E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3.2- استنتج الحجم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>اللازم من المحلول المائي للمحيط الأطلسي.</w:t>
            </w:r>
          </w:p>
          <w:p w:rsidR="00A074EE" w:rsidRPr="00DD33EA" w:rsidRDefault="00A074EE" w:rsidP="00CC54AF">
            <w:pPr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نعطي :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M(Na) = 23g mol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-1       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M(</w:t>
            </w:r>
            <w:proofErr w:type="spellStart"/>
            <w:r w:rsidRPr="00DD33EA">
              <w:rPr>
                <w:rFonts w:asciiTheme="majorBidi" w:hAnsiTheme="majorBidi" w:cstheme="majorBidi"/>
                <w:sz w:val="24"/>
                <w:szCs w:val="24"/>
              </w:rPr>
              <w:t>Cl</w:t>
            </w:r>
            <w:proofErr w:type="spellEnd"/>
            <w:r w:rsidRPr="00DD33EA">
              <w:rPr>
                <w:rFonts w:asciiTheme="majorBidi" w:hAnsiTheme="majorBidi" w:cstheme="majorBidi"/>
                <w:sz w:val="24"/>
                <w:szCs w:val="24"/>
              </w:rPr>
              <w:t>) = 35.5g mol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="00CC54AF" w:rsidRPr="00DD33EA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="00CC54AF" w:rsidRPr="00DD33EA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>M(O) = 16 gmol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DD33EA">
              <w:rPr>
                <w:rFonts w:asciiTheme="majorBidi" w:hAnsiTheme="majorBidi" w:cstheme="majorBidi"/>
                <w:sz w:val="24"/>
                <w:szCs w:val="24"/>
              </w:rPr>
              <w:t xml:space="preserve"> ; M(H) = 1 </w:t>
            </w:r>
            <w:proofErr w:type="spellStart"/>
            <w:r w:rsidRPr="00DD33EA">
              <w:rPr>
                <w:rFonts w:asciiTheme="majorBidi" w:hAnsiTheme="majorBidi" w:cstheme="majorBidi"/>
                <w:sz w:val="24"/>
                <w:szCs w:val="24"/>
              </w:rPr>
              <w:t>gmol</w:t>
            </w:r>
            <w:proofErr w:type="spellEnd"/>
            <w:r w:rsidRPr="00DD33E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</w:p>
        </w:tc>
      </w:tr>
      <w:tr w:rsidR="00CC54AF" w:rsidRPr="00DD33EA" w:rsidTr="00DD33EA">
        <w:tc>
          <w:tcPr>
            <w:tcW w:w="11019" w:type="dxa"/>
            <w:tcBorders>
              <w:left w:val="nil"/>
              <w:right w:val="nil"/>
            </w:tcBorders>
          </w:tcPr>
          <w:p w:rsidR="00CC54AF" w:rsidRPr="00DD33EA" w:rsidRDefault="00CC54AF" w:rsidP="00CC54AF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</w:rPr>
              <w:t>تمرين 5</w:t>
            </w:r>
          </w:p>
        </w:tc>
      </w:tr>
      <w:tr w:rsidR="00A074EE" w:rsidRPr="00DD33EA" w:rsidTr="00A074EE">
        <w:tc>
          <w:tcPr>
            <w:tcW w:w="11019" w:type="dxa"/>
          </w:tcPr>
          <w:p w:rsidR="00A074EE" w:rsidRPr="00DD33EA" w:rsidRDefault="00A074EE" w:rsidP="00A074EE">
            <w:pPr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الصيغة العامة لمركب عضوي غازي هي 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C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n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H</w:t>
            </w:r>
            <w:r w:rsidRPr="00DD33EA">
              <w:rPr>
                <w:rFonts w:asciiTheme="majorBidi" w:hAnsiTheme="majorBidi" w:cstheme="majorBidi"/>
                <w:sz w:val="24"/>
                <w:szCs w:val="24"/>
                <w:vertAlign w:val="subscript"/>
                <w:lang w:bidi="ar-MA"/>
              </w:rPr>
              <w:t>2n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proofErr w:type="gramStart"/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(حيث 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n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عدد</w:t>
            </w:r>
            <w:proofErr w:type="gramEnd"/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صحيح) وكثافته بالنسبة للهواء 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d≈0,966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.</w:t>
            </w:r>
          </w:p>
          <w:p w:rsidR="00A074EE" w:rsidRPr="00DD33EA" w:rsidRDefault="00A074EE" w:rsidP="00A074EE">
            <w:pPr>
              <w:ind w:left="-2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-1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عرف </w:t>
            </w:r>
            <w:proofErr w:type="spellStart"/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المول</w:t>
            </w:r>
            <w:proofErr w:type="spellEnd"/>
            <w:r w:rsidRPr="00DD33E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   </w:t>
            </w:r>
          </w:p>
          <w:p w:rsidR="00A074EE" w:rsidRPr="00DD33EA" w:rsidRDefault="00A074EE" w:rsidP="00A074EE">
            <w:pPr>
              <w:ind w:left="-28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-2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أحسب الكتلة المولية لهذا الغاز</w:t>
            </w:r>
          </w:p>
          <w:p w:rsidR="00A074EE" w:rsidRPr="00DD33EA" w:rsidRDefault="00A074EE" w:rsidP="00A074EE">
            <w:pPr>
              <w:ind w:left="-28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-3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أوجد الكتلة المولية لهدا المركب بدلالة 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n</w:t>
            </w:r>
          </w:p>
          <w:p w:rsidR="00A074EE" w:rsidRPr="00DD33EA" w:rsidRDefault="00A074EE" w:rsidP="00A074EE">
            <w:pPr>
              <w:ind w:left="-28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-</w:t>
            </w:r>
            <w:proofErr w:type="gramStart"/>
            <w:r w:rsidRPr="00DD33E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4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 استنتج</w:t>
            </w:r>
            <w:proofErr w:type="gramEnd"/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قيمة 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n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والصيغة الإجمالية </w:t>
            </w:r>
            <w:proofErr w:type="spellStart"/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لجزيئة</w:t>
            </w:r>
            <w:proofErr w:type="spellEnd"/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الغاز.</w:t>
            </w:r>
          </w:p>
          <w:p w:rsidR="00CC54AF" w:rsidRPr="00DD33EA" w:rsidRDefault="00A074EE" w:rsidP="00CC54AF">
            <w:pPr>
              <w:ind w:left="-28"/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MA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-5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ن</w:t>
            </w:r>
            <w:r w:rsidR="00DD33EA" w:rsidRPr="00DD33E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ذيب الغاز السابق في حجم </w:t>
            </w:r>
            <w:r w:rsidR="00DD33EA" w:rsidRPr="00DD33EA">
              <w:rPr>
                <w:rFonts w:asciiTheme="majorBidi" w:hAnsiTheme="majorBidi" w:cstheme="majorBidi"/>
                <w:sz w:val="24"/>
                <w:szCs w:val="24"/>
                <w:lang w:val="fr-FR" w:bidi="ar-MA"/>
              </w:rPr>
              <w:t>V=760mL</w:t>
            </w:r>
            <w:r w:rsidR="00DD33EA" w:rsidRPr="00DD33EA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MA"/>
              </w:rPr>
              <w:t xml:space="preserve"> من الماء المقطر، احسب التركيز المولي للمحلول و استنتج التركيز الكتلي</w:t>
            </w:r>
          </w:p>
          <w:p w:rsidR="00A074EE" w:rsidRPr="00DD33EA" w:rsidRDefault="00A074EE" w:rsidP="00CC54AF">
            <w:pPr>
              <w:ind w:left="-28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DD33E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M(C) =12g/mol  </w:t>
            </w:r>
            <w:r w:rsidRPr="00DD33EA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، </w:t>
            </w:r>
            <w:r w:rsidRPr="00DD33E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M (H) =1 g/mol</w:t>
            </w:r>
          </w:p>
        </w:tc>
      </w:tr>
    </w:tbl>
    <w:p w:rsidR="005D4D1F" w:rsidRPr="00A074EE" w:rsidRDefault="005D4D1F">
      <w:pPr>
        <w:rPr>
          <w:rFonts w:asciiTheme="majorBidi" w:hAnsiTheme="majorBidi" w:cstheme="majorBidi"/>
          <w:b/>
          <w:bCs/>
          <w:sz w:val="22"/>
          <w:szCs w:val="22"/>
        </w:rPr>
      </w:pPr>
    </w:p>
    <w:sectPr w:rsidR="005D4D1F" w:rsidRPr="00A074EE" w:rsidSect="00CC54AF">
      <w:pgSz w:w="11906" w:h="16838"/>
      <w:pgMar w:top="284" w:right="566" w:bottom="142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10C3"/>
    <w:multiLevelType w:val="multilevel"/>
    <w:tmpl w:val="8F24C616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4622BE0"/>
    <w:multiLevelType w:val="hybridMultilevel"/>
    <w:tmpl w:val="55700BC8"/>
    <w:lvl w:ilvl="0" w:tplc="DF60E3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65F39"/>
    <w:rsid w:val="000948E4"/>
    <w:rsid w:val="00264D57"/>
    <w:rsid w:val="00294626"/>
    <w:rsid w:val="004F0456"/>
    <w:rsid w:val="005D0214"/>
    <w:rsid w:val="005D4D1F"/>
    <w:rsid w:val="00865F39"/>
    <w:rsid w:val="008947BB"/>
    <w:rsid w:val="008B390B"/>
    <w:rsid w:val="00A074EE"/>
    <w:rsid w:val="00AD3FB8"/>
    <w:rsid w:val="00CC54AF"/>
    <w:rsid w:val="00D75F50"/>
    <w:rsid w:val="00DD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F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5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074E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7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4EE"/>
    <w:rPr>
      <w:rFonts w:ascii="Tahoma" w:eastAsia="Times New Roman" w:hAnsi="Tahoma" w:cs="Tahoma"/>
      <w:sz w:val="16"/>
      <w:szCs w:val="16"/>
    </w:rPr>
  </w:style>
  <w:style w:type="paragraph" w:styleId="Sansinterligne">
    <w:name w:val="No Spacing"/>
    <w:uiPriority w:val="1"/>
    <w:qFormat/>
    <w:rsid w:val="000948E4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</cp:revision>
  <dcterms:created xsi:type="dcterms:W3CDTF">2015-04-17T10:45:00Z</dcterms:created>
  <dcterms:modified xsi:type="dcterms:W3CDTF">2015-04-17T10:59:00Z</dcterms:modified>
</cp:coreProperties>
</file>