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126" w:type="dxa"/>
        <w:tblInd w:w="108" w:type="dxa"/>
        <w:tblLook w:val="04A0"/>
      </w:tblPr>
      <w:tblGrid>
        <w:gridCol w:w="7798"/>
        <w:gridCol w:w="282"/>
        <w:gridCol w:w="3119"/>
        <w:gridCol w:w="4927"/>
      </w:tblGrid>
      <w:tr w:rsidR="00E007D2" w:rsidRPr="00E007D2" w:rsidTr="00E007D2">
        <w:trPr>
          <w:trHeight w:val="162"/>
        </w:trPr>
        <w:tc>
          <w:tcPr>
            <w:tcW w:w="7798" w:type="dxa"/>
            <w:tcBorders>
              <w:left w:val="nil"/>
              <w:bottom w:val="single" w:sz="4" w:space="0" w:color="auto"/>
              <w:right w:val="nil"/>
            </w:tcBorders>
          </w:tcPr>
          <w:p w:rsidR="00E007D2" w:rsidRPr="00E007D2" w:rsidRDefault="00E007D2" w:rsidP="00E007D2">
            <w:pPr>
              <w:tabs>
                <w:tab w:val="left" w:pos="8790"/>
              </w:tabs>
              <w:bidi/>
              <w:rPr>
                <w:rFonts w:eastAsia="Arial Unicode MS"/>
                <w:rtl/>
              </w:rPr>
            </w:pPr>
            <w:r w:rsidRPr="00E007D2">
              <w:rPr>
                <w:rFonts w:hint="cs"/>
                <w:sz w:val="18"/>
                <w:szCs w:val="18"/>
                <w:rtl/>
              </w:rPr>
              <w:t>تمرين 3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bottom w:val="nil"/>
            </w:tcBorders>
          </w:tcPr>
          <w:p w:rsidR="00E007D2" w:rsidRPr="00E007D2" w:rsidRDefault="00E007D2" w:rsidP="00E47752">
            <w:pPr>
              <w:tabs>
                <w:tab w:val="left" w:pos="8790"/>
              </w:tabs>
            </w:pPr>
          </w:p>
        </w:tc>
        <w:tc>
          <w:tcPr>
            <w:tcW w:w="8046" w:type="dxa"/>
            <w:gridSpan w:val="2"/>
            <w:vMerge w:val="restart"/>
          </w:tcPr>
          <w:p w:rsidR="00E007D2" w:rsidRPr="00E007D2" w:rsidRDefault="00560A4B" w:rsidP="00E47752">
            <w:pPr>
              <w:tabs>
                <w:tab w:val="left" w:pos="8790"/>
              </w:tabs>
              <w:rPr>
                <w:rtl/>
              </w:rPr>
            </w:pPr>
            <w:r>
              <w:rPr>
                <w:noProof/>
                <w:rtl/>
                <w:lang w:eastAsia="fr-FR"/>
              </w:rPr>
              <w:pict>
                <v:roundrect id="_x0000_s1172" style="position:absolute;margin-left:6.7pt;margin-top:4.1pt;width:279.9pt;height:39.5pt;z-index:-251619328;mso-position-horizontal-relative:text;mso-position-vertical-relative:text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>
              <w:rPr>
                <w:noProof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1" type="#_x0000_t202" style="position:absolute;margin-left:17.4pt;margin-top:7.2pt;width:262.2pt;height:33.4pt;z-index:251696128;mso-position-horizontal-relative:text;mso-position-vertical-relative:text;mso-width-relative:margin;mso-height-relative:margin" fillcolor="#eeece1" strokecolor="#eeece1">
                  <v:textbox style="mso-next-textbox:#_x0000_s1171">
                    <w:txbxContent>
                      <w:p w:rsidR="00E007D2" w:rsidRPr="002128E7" w:rsidRDefault="00E007D2" w:rsidP="00123760">
                        <w:pPr>
                          <w:pStyle w:val="Sansinterligne"/>
                          <w:bidi/>
                          <w:jc w:val="both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سلسلة تمــــــــارين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السنة الدراسية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2014-2015</w:t>
                        </w:r>
                      </w:p>
                      <w:p w:rsidR="00E007D2" w:rsidRPr="002128E7" w:rsidRDefault="00E007D2" w:rsidP="00FC0310">
                        <w:pPr>
                          <w:pStyle w:val="Sansinterligne"/>
                          <w:bidi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تنائي القطب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fr-FR" w:bidi="ar-MA"/>
                          </w:rPr>
                          <w:t xml:space="preserve">R L C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المسـتــــــــــــــــوى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fr-FR" w:bidi="ar-MA"/>
                          </w:rPr>
                          <w:t>2BAC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المستــــــــــوى :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>2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MA"/>
                          </w:rPr>
                          <w:t>émé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BAC</w:t>
                        </w:r>
                      </w:p>
                    </w:txbxContent>
                  </v:textbox>
                </v:shape>
              </w:pict>
            </w:r>
            <w:r w:rsidR="00E007D2" w:rsidRPr="00E007D2">
              <w:rPr>
                <w:rFonts w:hint="cs"/>
                <w:rtl/>
              </w:rPr>
              <w:t xml:space="preserve"> </w:t>
            </w:r>
          </w:p>
          <w:p w:rsidR="00E007D2" w:rsidRPr="00E007D2" w:rsidRDefault="00E007D2" w:rsidP="00E47752">
            <w:pPr>
              <w:tabs>
                <w:tab w:val="left" w:pos="8790"/>
              </w:tabs>
              <w:rPr>
                <w:rtl/>
              </w:rPr>
            </w:pPr>
          </w:p>
          <w:p w:rsidR="00E007D2" w:rsidRPr="00E007D2" w:rsidRDefault="00560A4B" w:rsidP="00E47752">
            <w:pPr>
              <w:tabs>
                <w:tab w:val="left" w:pos="8790"/>
              </w:tabs>
            </w:pPr>
            <w:r>
              <w:rPr>
                <w:noProof/>
                <w:lang w:eastAsia="fr-FR"/>
              </w:rPr>
              <w:pict>
                <v:roundrect id="_x0000_s1174" style="position:absolute;margin-left:304.05pt;margin-top:-19.55pt;width:75.7pt;height:41.35pt;z-index:-251617280" arcsize="10923f" fillcolor="#eeece1">
                  <v:shadow on="t" color="#404040" opacity=".5" offset="-6pt,-6pt"/>
                </v:roundrect>
              </w:pict>
            </w:r>
            <w:r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73" type="#_x0000_t75" style="position:absolute;margin-left:309.15pt;margin-top:-19.5pt;width:63.75pt;height:38.3pt;z-index:251698176" wrapcoords="-237 0 -237 21273 21600 21273 21600 0 -237 0">
                  <v:imagedata r:id="rId7" o:title=""/>
                  <w10:wrap type="tight"/>
                </v:shape>
                <o:OLEObject Type="Embed" ProgID="PBrush" ShapeID="_x0000_s1173" DrawAspect="Content" ObjectID="_1488442655" r:id="rId8"/>
              </w:pict>
            </w:r>
          </w:p>
        </w:tc>
      </w:tr>
      <w:tr w:rsidR="00E007D2" w:rsidRPr="00E007D2" w:rsidTr="00E007D2">
        <w:trPr>
          <w:trHeight w:val="705"/>
        </w:trPr>
        <w:tc>
          <w:tcPr>
            <w:tcW w:w="7798" w:type="dxa"/>
            <w:vMerge w:val="restart"/>
            <w:tcBorders>
              <w:top w:val="single" w:sz="4" w:space="0" w:color="auto"/>
            </w:tcBorders>
          </w:tcPr>
          <w:p w:rsidR="00E007D2" w:rsidRPr="00E007D2" w:rsidRDefault="00E007D2" w:rsidP="00E007D2">
            <w:pPr>
              <w:bidi/>
              <w:rPr>
                <w:rFonts w:ascii="Times New Roman" w:eastAsia="Calibri" w:hAnsi="Times New Roman" w:cs="Times New Roman"/>
                <w:color w:val="000000"/>
                <w:rtl/>
                <w:lang w:bidi="ar-MA"/>
              </w:rPr>
            </w:pPr>
            <w:r w:rsidRPr="00E007D2">
              <w:rPr>
                <w:rFonts w:ascii="Times New Roman" w:eastAsia="Calibri" w:hAnsi="Times New Roman" w:cs="Times New Roman"/>
                <w:color w:val="000000"/>
                <w:rtl/>
                <w:lang w:bidi="ar-MA"/>
              </w:rPr>
              <w:t xml:space="preserve">- نطبق بين مربطي موصل أومي مقاومته </w:t>
            </w:r>
            <w:r w:rsidRPr="00E007D2">
              <w:rPr>
                <w:rFonts w:ascii="Times New Roman" w:eastAsia="Calibri" w:hAnsi="Times New Roman" w:cs="Times New Roman"/>
                <w:color w:val="000000"/>
              </w:rPr>
              <w:t>R=100</w:t>
            </w:r>
            <w:r w:rsidRPr="00E007D2">
              <w:rPr>
                <w:rFonts w:ascii="Times New Roman" w:eastAsia="Calibri" w:hAnsi="Times New Roman" w:cs="Times New Roman"/>
                <w:color w:val="000000"/>
                <w:lang w:val="el-GR" w:bidi="ar-MA"/>
              </w:rPr>
              <w:t>Ω</w:t>
            </w:r>
            <w:r w:rsidRPr="00E007D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007D2">
              <w:rPr>
                <w:rFonts w:ascii="Times New Roman" w:eastAsia="Calibri" w:hAnsi="Times New Roman" w:cs="Times New Roman"/>
                <w:color w:val="000000"/>
                <w:rtl/>
                <w:lang w:bidi="ar-MA"/>
              </w:rPr>
              <w:t xml:space="preserve"> توترا جيبيا </w:t>
            </w:r>
            <w:r w:rsidRPr="00E007D2">
              <w:rPr>
                <w:rFonts w:ascii="Times New Roman" w:eastAsia="Calibri" w:hAnsi="Times New Roman" w:cs="Times New Roman"/>
                <w:color w:val="000000"/>
              </w:rPr>
              <w:t>u</w:t>
            </w:r>
            <w:r w:rsidRPr="00E007D2">
              <w:rPr>
                <w:rFonts w:ascii="Times New Roman" w:eastAsia="Calibri" w:hAnsi="Times New Roman" w:cs="Times New Roman"/>
                <w:color w:val="000000"/>
                <w:vertAlign w:val="subscript"/>
              </w:rPr>
              <w:t>1</w:t>
            </w:r>
            <w:r w:rsidRPr="00E007D2">
              <w:rPr>
                <w:rFonts w:ascii="Times New Roman" w:eastAsia="Calibri" w:hAnsi="Times New Roman" w:cs="Times New Roman"/>
                <w:color w:val="000000"/>
              </w:rPr>
              <w:t>(t)=6</w:t>
            </w:r>
            <w:r w:rsidRPr="00E007D2">
              <w:rPr>
                <w:rFonts w:asciiTheme="majorBidi" w:eastAsia="Calibri" w:hAnsiTheme="majorBidi" w:cstheme="majorBidi"/>
                <w:color w:val="000000"/>
                <w:lang w:val="en-US"/>
              </w:rPr>
              <w:t>√</w:t>
            </w:r>
            <w:r w:rsidRPr="00E007D2">
              <w:rPr>
                <w:rFonts w:asciiTheme="majorBidi" w:eastAsia="Calibri" w:hAnsiTheme="majorBidi" w:cstheme="majorBidi"/>
                <w:color w:val="000000"/>
              </w:rPr>
              <w:t>2</w:t>
            </w:r>
            <w:r w:rsidRPr="00E007D2">
              <w:rPr>
                <w:rFonts w:ascii="Times New Roman" w:eastAsia="Calibri" w:hAnsi="Times New Roman" w:cs="Times New Roman"/>
                <w:color w:val="000000"/>
              </w:rPr>
              <w:t>.cos(2</w:t>
            </w:r>
            <w:r w:rsidRPr="00E007D2">
              <w:rPr>
                <w:rFonts w:ascii="Times New Roman" w:eastAsia="Calibri" w:hAnsi="Times New Roman" w:cs="Times New Roman"/>
                <w:color w:val="000000"/>
                <w:lang w:val="ru-RU" w:bidi="ar-MA"/>
              </w:rPr>
              <w:t>п</w:t>
            </w:r>
            <w:r w:rsidRPr="00E007D2">
              <w:rPr>
                <w:rFonts w:ascii="Times New Roman" w:eastAsia="Calibri" w:hAnsi="Times New Roman" w:cs="Times New Roman"/>
                <w:color w:val="000000"/>
              </w:rPr>
              <w:t>50t)</w:t>
            </w:r>
            <w:r w:rsidRPr="00E007D2">
              <w:rPr>
                <w:rFonts w:ascii="Times New Roman" w:eastAsia="Calibri" w:hAnsi="Times New Roman" w:cs="Times New Roman"/>
                <w:color w:val="000000"/>
                <w:rtl/>
                <w:lang w:bidi="ar-MA"/>
              </w:rPr>
              <w:t xml:space="preserve"> ,تردده </w:t>
            </w:r>
            <w:r w:rsidRPr="00E007D2">
              <w:rPr>
                <w:rFonts w:ascii="Times New Roman" w:eastAsia="Calibri" w:hAnsi="Times New Roman" w:cs="Times New Roman"/>
                <w:color w:val="000000"/>
              </w:rPr>
              <w:t>N</w:t>
            </w:r>
            <w:r w:rsidRPr="00E007D2">
              <w:rPr>
                <w:rFonts w:ascii="Times New Roman" w:eastAsia="Calibri" w:hAnsi="Times New Roman" w:cs="Times New Roman"/>
                <w:color w:val="000000"/>
                <w:rtl/>
                <w:lang w:bidi="ar-MA"/>
              </w:rPr>
              <w:t xml:space="preserve"> قابل للضبط, فيمر في الدارة تيار كهربائي شدته الفعالة هي</w:t>
            </w:r>
            <w:r w:rsidRPr="00E007D2">
              <w:rPr>
                <w:rFonts w:ascii="Times New Roman" w:eastAsia="Calibri" w:hAnsi="Times New Roman" w:cs="Times New Roman"/>
                <w:color w:val="000000"/>
              </w:rPr>
              <w:t>I</w:t>
            </w:r>
            <w:r w:rsidRPr="00E007D2">
              <w:rPr>
                <w:rFonts w:ascii="Times New Roman" w:eastAsia="Calibri" w:hAnsi="Times New Roman" w:cs="Times New Roman"/>
                <w:color w:val="000000"/>
                <w:vertAlign w:val="subscript"/>
              </w:rPr>
              <w:t>1</w:t>
            </w:r>
            <w:r w:rsidRPr="00E007D2">
              <w:rPr>
                <w:rFonts w:ascii="Times New Roman" w:eastAsia="Calibri" w:hAnsi="Times New Roman" w:cs="Times New Roman"/>
                <w:color w:val="000000"/>
                <w:rtl/>
                <w:lang w:bidi="ar-MA"/>
              </w:rPr>
              <w:t xml:space="preserve"> .</w:t>
            </w:r>
          </w:p>
          <w:p w:rsidR="00E007D2" w:rsidRPr="00E007D2" w:rsidRDefault="00E007D2" w:rsidP="00294203">
            <w:pPr>
              <w:bidi/>
              <w:rPr>
                <w:rFonts w:ascii="Times New Roman" w:eastAsia="Calibri" w:hAnsi="Times New Roman" w:cs="Times New Roman"/>
                <w:color w:val="000000"/>
                <w:rtl/>
                <w:lang w:bidi="ar-MA"/>
              </w:rPr>
            </w:pPr>
            <w:r w:rsidRPr="00E007D2">
              <w:rPr>
                <w:rFonts w:ascii="Times New Roman" w:eastAsia="Calibri" w:hAnsi="Times New Roman" w:cs="Times New Roman"/>
                <w:color w:val="000000"/>
                <w:rtl/>
                <w:lang w:bidi="ar-MA"/>
              </w:rPr>
              <w:t xml:space="preserve"> أحسب </w:t>
            </w:r>
            <w:r w:rsidRPr="00E007D2">
              <w:rPr>
                <w:rFonts w:ascii="Times New Roman" w:eastAsia="Calibri" w:hAnsi="Times New Roman" w:cs="Times New Roman"/>
                <w:color w:val="000000"/>
              </w:rPr>
              <w:t>I</w:t>
            </w:r>
            <w:r w:rsidRPr="00E007D2">
              <w:rPr>
                <w:rFonts w:ascii="Times New Roman" w:eastAsia="Calibri" w:hAnsi="Times New Roman" w:cs="Times New Roman"/>
                <w:color w:val="000000"/>
                <w:vertAlign w:val="subscript"/>
              </w:rPr>
              <w:t>1</w:t>
            </w:r>
            <w:r w:rsidRPr="00E007D2">
              <w:rPr>
                <w:rFonts w:ascii="Times New Roman" w:eastAsia="Calibri" w:hAnsi="Times New Roman" w:cs="Times New Roman"/>
                <w:color w:val="000000"/>
                <w:rtl/>
                <w:lang w:bidi="ar-MA"/>
              </w:rPr>
              <w:t xml:space="preserve"> ثم اعط بدلالة الزمن </w:t>
            </w:r>
            <w:r w:rsidRPr="00E007D2">
              <w:rPr>
                <w:rFonts w:ascii="Times New Roman" w:eastAsia="Calibri" w:hAnsi="Times New Roman" w:cs="Times New Roman"/>
                <w:color w:val="000000"/>
              </w:rPr>
              <w:t>t</w:t>
            </w:r>
            <w:r w:rsidRPr="00E007D2">
              <w:rPr>
                <w:rFonts w:ascii="Times New Roman" w:eastAsia="Calibri" w:hAnsi="Times New Roman" w:cs="Times New Roman"/>
                <w:color w:val="000000"/>
                <w:rtl/>
                <w:lang w:bidi="ar-MA"/>
              </w:rPr>
              <w:t xml:space="preserve"> تعبير الشدة اللحظية </w:t>
            </w:r>
            <w:r w:rsidRPr="00E007D2">
              <w:rPr>
                <w:rFonts w:ascii="Times New Roman" w:eastAsia="Calibri" w:hAnsi="Times New Roman" w:cs="Times New Roman"/>
                <w:color w:val="000000"/>
              </w:rPr>
              <w:t>i</w:t>
            </w:r>
            <w:r w:rsidRPr="00E007D2">
              <w:rPr>
                <w:rFonts w:ascii="Times New Roman" w:eastAsia="Calibri" w:hAnsi="Times New Roman" w:cs="Times New Roman"/>
                <w:color w:val="000000"/>
                <w:vertAlign w:val="subscript"/>
              </w:rPr>
              <w:t>1</w:t>
            </w:r>
            <w:r w:rsidRPr="00E007D2">
              <w:rPr>
                <w:rFonts w:ascii="Times New Roman" w:eastAsia="Calibri" w:hAnsi="Times New Roman" w:cs="Times New Roman"/>
                <w:color w:val="000000"/>
              </w:rPr>
              <w:t>(t)</w:t>
            </w:r>
            <w:r w:rsidRPr="00E007D2">
              <w:rPr>
                <w:rFonts w:ascii="Times New Roman" w:eastAsia="Calibri" w:hAnsi="Times New Roman" w:cs="Times New Roman"/>
                <w:color w:val="000000"/>
                <w:rtl/>
                <w:lang w:bidi="ar-MA"/>
              </w:rPr>
              <w:t xml:space="preserve"> للتيار المار في الدارة </w:t>
            </w:r>
          </w:p>
          <w:p w:rsidR="00E007D2" w:rsidRPr="00E007D2" w:rsidRDefault="00E007D2" w:rsidP="006C58E3">
            <w:pPr>
              <w:pStyle w:val="Sansinterligne"/>
              <w:bidi/>
              <w:rPr>
                <w:rFonts w:asciiTheme="majorBidi" w:hAnsiTheme="majorBidi" w:cstheme="majorBidi"/>
                <w:lang w:bidi="ar-MA"/>
              </w:rPr>
            </w:pP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2- نضيف على التوالي مع الموصل الأومي السابق ثنائي قطب </w:t>
            </w:r>
            <w:r w:rsidRPr="00E007D2">
              <w:rPr>
                <w:rFonts w:asciiTheme="majorBidi" w:hAnsiTheme="majorBidi" w:cstheme="majorBidi"/>
              </w:rPr>
              <w:t>X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,قد يكون</w:t>
            </w:r>
            <w:r w:rsidRPr="00E007D2">
              <w:rPr>
                <w:rFonts w:asciiTheme="majorBidi" w:hAnsiTheme="majorBidi" w:cstheme="majorBidi"/>
              </w:rPr>
              <w:t xml:space="preserve"> 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إما وشيعة </w:t>
            </w:r>
            <w:r w:rsidRPr="00E007D2">
              <w:rPr>
                <w:rFonts w:asciiTheme="majorBidi" w:hAnsiTheme="majorBidi" w:cstheme="majorBidi" w:hint="cs"/>
                <w:rtl/>
                <w:lang w:val="fr-FR" w:bidi="ar-MA"/>
              </w:rPr>
              <w:t xml:space="preserve">مؤمثلة 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أو مكثفا .  نطبق بين مربطي ثنائي القطب المحصل عليه  توترا جيبيا </w:t>
            </w:r>
            <w:r w:rsidRPr="00E007D2">
              <w:rPr>
                <w:rFonts w:asciiTheme="majorBidi" w:hAnsiTheme="majorBidi" w:cstheme="majorBidi"/>
              </w:rPr>
              <w:t>u</w:t>
            </w:r>
            <w:r w:rsidRPr="00E007D2">
              <w:rPr>
                <w:rFonts w:asciiTheme="majorBidi" w:hAnsiTheme="majorBidi" w:cstheme="majorBidi"/>
                <w:vertAlign w:val="subscript"/>
              </w:rPr>
              <w:t>2</w:t>
            </w:r>
            <w:r w:rsidRPr="00E007D2">
              <w:rPr>
                <w:rFonts w:asciiTheme="majorBidi" w:hAnsiTheme="majorBidi" w:cstheme="majorBidi"/>
              </w:rPr>
              <w:t>(t)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فيمر في الدارة تيار كهربائي</w:t>
            </w:r>
          </w:p>
          <w:p w:rsidR="00E007D2" w:rsidRPr="00E007D2" w:rsidRDefault="00E007D2" w:rsidP="00294203">
            <w:pPr>
              <w:pStyle w:val="Sansinterligne"/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شدته اللحظية : </w:t>
            </w:r>
            <w:r w:rsidRPr="00E007D2">
              <w:rPr>
                <w:rFonts w:asciiTheme="majorBidi" w:hAnsiTheme="majorBidi" w:cstheme="majorBidi"/>
              </w:rPr>
              <w:t>i</w:t>
            </w:r>
            <w:r w:rsidRPr="00E007D2">
              <w:rPr>
                <w:rFonts w:asciiTheme="majorBidi" w:hAnsiTheme="majorBidi" w:cstheme="majorBidi"/>
                <w:vertAlign w:val="subscript"/>
              </w:rPr>
              <w:t>2</w:t>
            </w:r>
            <w:r w:rsidRPr="00E007D2">
              <w:rPr>
                <w:rFonts w:asciiTheme="majorBidi" w:hAnsiTheme="majorBidi" w:cstheme="majorBidi"/>
              </w:rPr>
              <w:t>(t)=</w:t>
            </w:r>
            <w:r w:rsidRPr="00E007D2">
              <w:rPr>
                <w:rFonts w:asciiTheme="majorBidi" w:hAnsiTheme="majorBidi" w:cstheme="majorBidi"/>
                <w:i/>
                <w:iCs/>
              </w:rPr>
              <w:t>I</w:t>
            </w:r>
            <w:r w:rsidRPr="00E007D2">
              <w:rPr>
                <w:rFonts w:asciiTheme="majorBidi" w:hAnsiTheme="majorBidi" w:cstheme="majorBidi"/>
                <w:i/>
                <w:iCs/>
                <w:vertAlign w:val="subscript"/>
              </w:rPr>
              <w:t>2</w:t>
            </w:r>
            <w:r w:rsidRPr="00E007D2">
              <w:rPr>
                <w:rFonts w:asciiTheme="majorBidi" w:hAnsiTheme="majorBidi" w:cstheme="majorBidi"/>
                <w:lang w:val="en-US"/>
              </w:rPr>
              <w:t>√</w:t>
            </w:r>
            <w:r w:rsidRPr="00E007D2">
              <w:rPr>
                <w:rFonts w:asciiTheme="majorBidi" w:hAnsiTheme="majorBidi" w:cstheme="majorBidi"/>
              </w:rPr>
              <w:t>2.cos(2</w:t>
            </w:r>
            <w:r w:rsidRPr="00E007D2">
              <w:rPr>
                <w:rFonts w:asciiTheme="majorBidi" w:hAnsiTheme="majorBidi" w:cstheme="majorBidi"/>
                <w:lang w:val="ru-RU" w:bidi="ar-MA"/>
              </w:rPr>
              <w:t>п</w:t>
            </w:r>
            <w:r w:rsidRPr="00E007D2">
              <w:rPr>
                <w:rFonts w:asciiTheme="majorBidi" w:hAnsiTheme="majorBidi" w:cstheme="majorBidi"/>
              </w:rPr>
              <w:t>N</w:t>
            </w:r>
            <w:r w:rsidRPr="00E007D2">
              <w:rPr>
                <w:rFonts w:asciiTheme="majorBidi" w:hAnsiTheme="majorBidi" w:cstheme="majorBidi"/>
                <w:vertAlign w:val="subscript"/>
              </w:rPr>
              <w:t>2</w:t>
            </w:r>
            <w:r w:rsidRPr="00E007D2">
              <w:rPr>
                <w:rFonts w:asciiTheme="majorBidi" w:hAnsiTheme="majorBidi" w:cstheme="majorBidi"/>
              </w:rPr>
              <w:t>t)</w:t>
            </w:r>
            <w:r w:rsidRPr="00E007D2">
              <w:rPr>
                <w:rFonts w:asciiTheme="majorBidi" w:hAnsiTheme="majorBidi" w:cstheme="majorBidi"/>
                <w:rtl/>
              </w:rPr>
              <w:t xml:space="preserve"> .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لتحديد طبيعة ثنائي القطب </w:t>
            </w:r>
            <w:r w:rsidRPr="00E007D2">
              <w:rPr>
                <w:rFonts w:asciiTheme="majorBidi" w:hAnsiTheme="majorBidi" w:cstheme="majorBidi"/>
              </w:rPr>
              <w:t>X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، نعاين على شاشة راسم التذبذب كلا من التوترين </w:t>
            </w:r>
            <w:r w:rsidRPr="00E007D2">
              <w:rPr>
                <w:rFonts w:asciiTheme="majorBidi" w:hAnsiTheme="majorBidi" w:cstheme="majorBidi"/>
              </w:rPr>
              <w:t>u</w:t>
            </w:r>
            <w:r w:rsidRPr="00E007D2">
              <w:rPr>
                <w:rFonts w:asciiTheme="majorBidi" w:hAnsiTheme="majorBidi" w:cstheme="majorBidi"/>
                <w:vertAlign w:val="subscript"/>
              </w:rPr>
              <w:t>2</w:t>
            </w:r>
            <w:r w:rsidRPr="00E007D2">
              <w:rPr>
                <w:rFonts w:asciiTheme="majorBidi" w:hAnsiTheme="majorBidi" w:cstheme="majorBidi"/>
              </w:rPr>
              <w:t>(t)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بين مربطي ثنائي القطب </w:t>
            </w:r>
            <w:r w:rsidRPr="00E007D2">
              <w:rPr>
                <w:rFonts w:asciiTheme="majorBidi" w:hAnsiTheme="majorBidi" w:cstheme="majorBidi"/>
              </w:rPr>
              <w:t>AB</w:t>
            </w:r>
            <w:r w:rsidRPr="00E007D2">
              <w:rPr>
                <w:rFonts w:asciiTheme="majorBidi" w:hAnsiTheme="majorBidi" w:cstheme="majorBidi"/>
                <w:rtl/>
              </w:rPr>
              <w:t>(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r w:rsidRPr="00E007D2">
              <w:rPr>
                <w:rFonts w:asciiTheme="majorBidi" w:hAnsiTheme="majorBidi" w:cstheme="majorBidi" w:hint="cs"/>
                <w:rtl/>
                <w:lang w:bidi="ar-MA"/>
              </w:rPr>
              <w:t>م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-1) و </w:t>
            </w:r>
            <w:r w:rsidRPr="00E007D2">
              <w:rPr>
                <w:rFonts w:asciiTheme="majorBidi" w:hAnsiTheme="majorBidi" w:cstheme="majorBidi"/>
              </w:rPr>
              <w:t>u</w:t>
            </w:r>
            <w:r w:rsidRPr="00E007D2">
              <w:rPr>
                <w:rFonts w:asciiTheme="majorBidi" w:hAnsiTheme="majorBidi" w:cstheme="majorBidi"/>
                <w:vertAlign w:val="subscript"/>
              </w:rPr>
              <w:t>R</w:t>
            </w:r>
            <w:r w:rsidRPr="00E007D2">
              <w:rPr>
                <w:rFonts w:asciiTheme="majorBidi" w:hAnsiTheme="majorBidi" w:cstheme="majorBidi"/>
                <w:lang w:val="en-US"/>
              </w:rPr>
              <w:t>(t)</w:t>
            </w:r>
            <w:r w:rsidRPr="00E007D2">
              <w:rPr>
                <w:rFonts w:asciiTheme="majorBidi" w:hAnsiTheme="majorBidi" w:cstheme="majorBidi"/>
                <w:rtl/>
                <w:lang w:val="en-US" w:bidi="ar-MA"/>
              </w:rPr>
              <w:t xml:space="preserve"> بين مربطي 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الموصل الأومي ( </w:t>
            </w:r>
            <w:r w:rsidRPr="00E007D2">
              <w:rPr>
                <w:rFonts w:asciiTheme="majorBidi" w:hAnsiTheme="majorBidi" w:cstheme="majorBidi" w:hint="cs"/>
                <w:rtl/>
                <w:lang w:bidi="ar-MA"/>
              </w:rPr>
              <w:t>م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>-2).</w:t>
            </w:r>
          </w:p>
          <w:p w:rsidR="00E007D2" w:rsidRPr="00E007D2" w:rsidRDefault="00E007D2" w:rsidP="00123760">
            <w:pPr>
              <w:pStyle w:val="Sansinterligne"/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E007D2">
              <w:rPr>
                <w:rFonts w:asciiTheme="majorBidi" w:hAnsiTheme="majorBidi" w:cstheme="majorBidi" w:hint="cs"/>
                <w:rtl/>
                <w:lang w:bidi="ar-MA"/>
              </w:rPr>
              <w:t>2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>-</w:t>
            </w:r>
            <w:r w:rsidRPr="00E007D2">
              <w:rPr>
                <w:rFonts w:asciiTheme="majorBidi" w:hAnsiTheme="majorBidi" w:cstheme="majorBidi" w:hint="cs"/>
                <w:rtl/>
                <w:lang w:bidi="ar-MA"/>
              </w:rPr>
              <w:t>1-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حدد طبيعة  ثنائي القطب </w:t>
            </w:r>
            <w:r w:rsidRPr="00E007D2">
              <w:rPr>
                <w:rFonts w:asciiTheme="majorBidi" w:hAnsiTheme="majorBidi" w:cstheme="majorBidi"/>
              </w:rPr>
              <w:t>X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في حالة</w:t>
            </w:r>
            <w:r w:rsidRPr="00E007D2">
              <w:rPr>
                <w:rFonts w:asciiTheme="majorBidi" w:hAnsiTheme="majorBidi" w:cstheme="majorBidi" w:hint="cs"/>
                <w:rtl/>
                <w:lang w:bidi="ar-MA"/>
              </w:rPr>
              <w:t>:</w:t>
            </w:r>
            <w:r w:rsidRPr="00E007D2">
              <w:t xml:space="preserve"> </w:t>
            </w:r>
          </w:p>
          <w:p w:rsidR="00E007D2" w:rsidRPr="00E007D2" w:rsidRDefault="00E007D2" w:rsidP="00844CF4">
            <w:pPr>
              <w:pStyle w:val="Sansinterligne"/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E007D2">
              <w:rPr>
                <w:rFonts w:asciiTheme="majorBidi" w:hAnsiTheme="majorBidi" w:cstheme="majorBidi" w:hint="cs"/>
                <w:rtl/>
                <w:lang w:bidi="ar-MA"/>
              </w:rPr>
              <w:t>-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 الحصول على الشكل 1</w:t>
            </w:r>
            <w:r w:rsidRPr="00E007D2">
              <w:rPr>
                <w:rFonts w:asciiTheme="majorBidi" w:hAnsiTheme="majorBidi" w:cstheme="majorBidi" w:hint="cs"/>
                <w:rtl/>
                <w:lang w:bidi="ar-MA"/>
              </w:rPr>
              <w:t xml:space="preserve">     - 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الحصول على الشكل 2.</w:t>
            </w:r>
          </w:p>
          <w:p w:rsidR="00E007D2" w:rsidRPr="00E007D2" w:rsidRDefault="00E007D2" w:rsidP="00844CF4">
            <w:pPr>
              <w:pStyle w:val="Sansinterligne"/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E007D2">
              <w:rPr>
                <w:rFonts w:asciiTheme="majorBidi" w:hAnsiTheme="majorBidi" w:cstheme="majorBidi" w:hint="cs"/>
                <w:rtl/>
                <w:lang w:bidi="ar-MA"/>
              </w:rPr>
              <w:t xml:space="preserve">2-2- 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علما أنه تم ضبط الكسح الأفقي على </w:t>
            </w:r>
            <w:r w:rsidRPr="00E007D2">
              <w:rPr>
                <w:rFonts w:asciiTheme="majorBidi" w:hAnsiTheme="majorBidi" w:cstheme="majorBidi"/>
              </w:rPr>
              <w:t>1.25ms/div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والحساسية الرأسية على </w:t>
            </w:r>
            <w:r w:rsidRPr="00E007D2">
              <w:rPr>
                <w:rFonts w:asciiTheme="majorBidi" w:hAnsiTheme="majorBidi" w:cstheme="majorBidi"/>
              </w:rPr>
              <w:t>2v/div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.</w:t>
            </w:r>
          </w:p>
          <w:p w:rsidR="00E007D2" w:rsidRPr="00E007D2" w:rsidRDefault="00E007D2" w:rsidP="00844CF4">
            <w:pPr>
              <w:pStyle w:val="Sansinterligne"/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أ- أوجد بدلالة الزمن </w:t>
            </w:r>
            <w:r w:rsidRPr="00E007D2">
              <w:rPr>
                <w:rFonts w:asciiTheme="majorBidi" w:hAnsiTheme="majorBidi" w:cstheme="majorBidi"/>
              </w:rPr>
              <w:t>t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تعبير التوتر اللحظي </w:t>
            </w:r>
            <w:r w:rsidRPr="00E007D2">
              <w:rPr>
                <w:rFonts w:asciiTheme="majorBidi" w:hAnsiTheme="majorBidi" w:cstheme="majorBidi"/>
              </w:rPr>
              <w:t>u</w:t>
            </w:r>
            <w:r w:rsidRPr="00E007D2">
              <w:rPr>
                <w:rFonts w:asciiTheme="majorBidi" w:hAnsiTheme="majorBidi" w:cstheme="majorBidi"/>
                <w:vertAlign w:val="subscript"/>
              </w:rPr>
              <w:t>2</w:t>
            </w:r>
            <w:r w:rsidRPr="00E007D2">
              <w:rPr>
                <w:rFonts w:asciiTheme="majorBidi" w:hAnsiTheme="majorBidi" w:cstheme="majorBidi"/>
              </w:rPr>
              <w:t>(t)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r w:rsidRPr="00E007D2">
              <w:rPr>
                <w:rFonts w:asciiTheme="majorBidi" w:hAnsiTheme="majorBidi" w:cstheme="majorBidi" w:hint="cs"/>
                <w:rtl/>
                <w:lang w:bidi="ar-MA"/>
              </w:rPr>
              <w:t xml:space="preserve">في كل حالة. </w:t>
            </w:r>
          </w:p>
          <w:p w:rsidR="00E007D2" w:rsidRPr="000551A9" w:rsidRDefault="00E007D2" w:rsidP="000551A9">
            <w:pPr>
              <w:pStyle w:val="Sansinterligne"/>
              <w:bidi/>
              <w:rPr>
                <w:rFonts w:asciiTheme="majorBidi" w:hAnsiTheme="majorBidi" w:cstheme="majorBidi"/>
                <w:lang w:val="fr-FR" w:bidi="ar-MA"/>
              </w:rPr>
            </w:pPr>
            <w:r w:rsidRPr="00E007D2">
              <w:rPr>
                <w:rFonts w:asciiTheme="majorBidi" w:hAnsiTheme="majorBidi" w:cstheme="majorBidi"/>
                <w:rtl/>
                <w:lang w:bidi="ar-MA"/>
              </w:rPr>
              <w:t>ب-</w:t>
            </w:r>
            <w:r w:rsidRPr="00E007D2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باعتبار </w:t>
            </w:r>
            <w:r w:rsidRPr="00E007D2">
              <w:rPr>
                <w:rFonts w:asciiTheme="majorBidi" w:hAnsiTheme="majorBidi" w:cstheme="majorBidi"/>
              </w:rPr>
              <w:t xml:space="preserve">X 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مكثفا سعته </w:t>
            </w:r>
            <w:r w:rsidRPr="00E007D2">
              <w:rPr>
                <w:rFonts w:asciiTheme="majorBidi" w:hAnsiTheme="majorBidi" w:cstheme="majorBidi"/>
              </w:rPr>
              <w:t xml:space="preserve">C 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بين أن تعبير السعة </w:t>
            </w:r>
            <w:r w:rsidRPr="00E007D2">
              <w:rPr>
                <w:rFonts w:asciiTheme="majorBidi" w:hAnsiTheme="majorBidi" w:cstheme="majorBidi"/>
              </w:rPr>
              <w:t>C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يكتب على الشكل: </w:t>
            </w:r>
            <w:r w:rsidRPr="00E007D2">
              <w:rPr>
                <w:rFonts w:asciiTheme="majorBidi" w:hAnsiTheme="majorBidi" w:cstheme="majorBidi"/>
              </w:rPr>
              <w:t>C=1/2</w:t>
            </w:r>
            <w:r w:rsidRPr="00E007D2">
              <w:rPr>
                <w:rFonts w:asciiTheme="majorBidi" w:hAnsiTheme="majorBidi" w:cstheme="majorBidi"/>
                <w:lang w:val="ru-RU" w:bidi="ar-MA"/>
              </w:rPr>
              <w:t>п</w:t>
            </w:r>
            <w:r w:rsidRPr="00E007D2">
              <w:rPr>
                <w:rFonts w:asciiTheme="majorBidi" w:hAnsiTheme="majorBidi" w:cstheme="majorBidi"/>
              </w:rPr>
              <w:t>N</w:t>
            </w:r>
            <w:r w:rsidRPr="00E007D2">
              <w:rPr>
                <w:rFonts w:asciiTheme="majorBidi" w:hAnsiTheme="majorBidi" w:cstheme="majorBidi"/>
                <w:vertAlign w:val="subscript"/>
              </w:rPr>
              <w:t>2</w:t>
            </w:r>
            <w:r w:rsidRPr="00E007D2">
              <w:rPr>
                <w:rFonts w:asciiTheme="majorBidi" w:hAnsiTheme="majorBidi" w:cstheme="majorBidi"/>
              </w:rPr>
              <w:t>R</w:t>
            </w:r>
            <w:r w:rsidR="000551A9">
              <w:rPr>
                <w:rFonts w:asciiTheme="majorBidi" w:hAnsiTheme="majorBidi" w:cstheme="majorBidi" w:hint="cs"/>
                <w:rtl/>
                <w:lang w:bidi="ar-MA"/>
              </w:rPr>
              <w:t xml:space="preserve"> احسب قيمة </w:t>
            </w:r>
            <w:r w:rsidR="000551A9">
              <w:rPr>
                <w:rFonts w:asciiTheme="majorBidi" w:hAnsiTheme="majorBidi" w:cstheme="majorBidi"/>
                <w:lang w:val="fr-FR" w:bidi="ar-MA"/>
              </w:rPr>
              <w:t>C</w:t>
            </w:r>
          </w:p>
          <w:p w:rsidR="00E007D2" w:rsidRPr="00E007D2" w:rsidRDefault="00E007D2" w:rsidP="008159C8">
            <w:pPr>
              <w:pStyle w:val="Sansinterligne"/>
              <w:bidi/>
              <w:rPr>
                <w:rFonts w:eastAsia="Arial Unicode MS"/>
                <w:rtl/>
              </w:rPr>
            </w:pPr>
            <w:r w:rsidRPr="00E007D2">
              <w:rPr>
                <w:rFonts w:asciiTheme="majorBidi" w:hAnsiTheme="majorBidi" w:cstheme="majorBidi" w:hint="cs"/>
                <w:rtl/>
                <w:lang w:bidi="ar-MA"/>
              </w:rPr>
              <w:t xml:space="preserve">4- 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نضيف على التوالي مع الموصل الأومي السابق </w:t>
            </w:r>
            <w:r w:rsidRPr="00E007D2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E007D2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مكثفا سعته </w:t>
            </w:r>
            <w:r w:rsidRPr="00E007D2">
              <w:rPr>
                <w:rFonts w:asciiTheme="majorBidi" w:hAnsiTheme="majorBidi" w:cstheme="majorBidi"/>
                <w:sz w:val="24"/>
                <w:szCs w:val="24"/>
              </w:rPr>
              <w:t>C=1</w:t>
            </w:r>
            <w:r w:rsidRPr="00E007D2">
              <w:rPr>
                <w:rFonts w:asciiTheme="majorBidi" w:hAnsiTheme="majorBidi" w:cstheme="majorBidi"/>
                <w:sz w:val="24"/>
                <w:szCs w:val="24"/>
                <w:lang w:val="el-GR" w:bidi="ar-MA"/>
              </w:rPr>
              <w:t>μ</w:t>
            </w:r>
            <w:r w:rsidRPr="00E007D2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E007D2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و وشيعة معامل تحريضها</w:t>
            </w:r>
            <w:r w:rsidRPr="00E007D2">
              <w:rPr>
                <w:rFonts w:asciiTheme="majorBidi" w:hAnsiTheme="majorBidi" w:cstheme="majorBidi"/>
                <w:sz w:val="24"/>
                <w:szCs w:val="24"/>
              </w:rPr>
              <w:t>L=1 H</w:t>
            </w:r>
            <w:r w:rsidRPr="00E007D2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ومقاومتها مهملة</w:t>
            </w:r>
            <w:r w:rsidRPr="00E007D2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Pr="00E007D2">
              <w:rPr>
                <w:rFonts w:eastAsia="Arial Unicode MS" w:hint="eastAsia"/>
                <w:rtl/>
              </w:rPr>
              <w:t>شدة</w:t>
            </w:r>
            <w:r w:rsidRPr="00E007D2">
              <w:rPr>
                <w:rFonts w:eastAsia="Arial Unicode MS"/>
              </w:rPr>
              <w:t xml:space="preserve"> </w:t>
            </w:r>
            <w:r w:rsidRPr="00E007D2">
              <w:rPr>
                <w:rFonts w:eastAsia="Arial Unicode MS" w:hint="eastAsia"/>
                <w:rtl/>
              </w:rPr>
              <w:t>التيار</w:t>
            </w:r>
            <w:r w:rsidRPr="00E007D2">
              <w:rPr>
                <w:rFonts w:eastAsia="Arial Unicode MS"/>
              </w:rPr>
              <w:t xml:space="preserve"> </w:t>
            </w:r>
            <w:r w:rsidRPr="00E007D2">
              <w:rPr>
                <w:rFonts w:eastAsia="Arial Unicode MS" w:hint="eastAsia"/>
                <w:rtl/>
              </w:rPr>
              <w:t>الفعالة</w:t>
            </w:r>
            <w:r w:rsidRPr="00E007D2">
              <w:rPr>
                <w:rFonts w:eastAsia="Arial Unicode MS"/>
              </w:rPr>
              <w:t xml:space="preserve"> I </w:t>
            </w:r>
            <w:r w:rsidRPr="00E007D2">
              <w:rPr>
                <w:rFonts w:ascii="Symbol" w:eastAsia="Arial Unicode MS" w:hAnsi="Symbol" w:cs="Symbol"/>
              </w:rPr>
              <w:t></w:t>
            </w:r>
            <w:r w:rsidRPr="00E007D2">
              <w:rPr>
                <w:rFonts w:ascii="Symbol" w:eastAsia="Arial Unicode MS" w:hAnsi="Symbol" w:cs="Symbol"/>
              </w:rPr>
              <w:t></w:t>
            </w:r>
            <w:r w:rsidRPr="00E007D2">
              <w:rPr>
                <w:rFonts w:ascii="Symbol" w:eastAsia="Arial Unicode MS" w:hAnsi="Symbol" w:cs="Symbol"/>
                <w:lang w:val="fr-FR" w:bidi="ar-MA"/>
              </w:rPr>
              <w:t></w:t>
            </w:r>
            <w:r w:rsidRPr="00E007D2">
              <w:rPr>
                <w:rFonts w:eastAsia="Arial Unicode MS"/>
              </w:rPr>
              <w:t>,05A</w:t>
            </w:r>
          </w:p>
          <w:p w:rsidR="00E007D2" w:rsidRPr="00E007D2" w:rsidRDefault="00E007D2" w:rsidP="008159C8">
            <w:pPr>
              <w:pStyle w:val="Sansinterligne"/>
              <w:bidi/>
              <w:rPr>
                <w:rFonts w:eastAsia="Arial Unicode MS"/>
              </w:rPr>
            </w:pPr>
            <w:r w:rsidRPr="00E007D2">
              <w:rPr>
                <w:rFonts w:eastAsia="Arial Unicode MS" w:hint="cs"/>
                <w:rtl/>
              </w:rPr>
              <w:t xml:space="preserve">1- </w:t>
            </w:r>
            <w:r w:rsidRPr="00E007D2">
              <w:rPr>
                <w:rFonts w:eastAsia="Arial Unicode MS" w:hint="eastAsia"/>
                <w:rtl/>
              </w:rPr>
              <w:t>أحسب</w:t>
            </w:r>
            <w:r w:rsidRPr="00E007D2">
              <w:rPr>
                <w:rFonts w:eastAsia="Arial Unicode MS"/>
              </w:rPr>
              <w:t xml:space="preserve"> </w:t>
            </w:r>
            <w:r w:rsidRPr="00E007D2">
              <w:rPr>
                <w:rFonts w:eastAsia="Arial Unicode MS" w:hint="eastAsia"/>
                <w:rtl/>
              </w:rPr>
              <w:t>ممانعة</w:t>
            </w:r>
            <w:r w:rsidRPr="00E007D2">
              <w:rPr>
                <w:rFonts w:eastAsia="Arial Unicode MS"/>
              </w:rPr>
              <w:t xml:space="preserve"> </w:t>
            </w:r>
            <w:r w:rsidRPr="00E007D2">
              <w:rPr>
                <w:rFonts w:eastAsia="Arial Unicode MS" w:hint="eastAsia"/>
                <w:rtl/>
              </w:rPr>
              <w:t>كل</w:t>
            </w:r>
            <w:r w:rsidRPr="00E007D2">
              <w:rPr>
                <w:rFonts w:eastAsia="Arial Unicode MS"/>
              </w:rPr>
              <w:t xml:space="preserve"> </w:t>
            </w:r>
            <w:r w:rsidRPr="00E007D2">
              <w:rPr>
                <w:rFonts w:eastAsia="Arial Unicode MS" w:hint="eastAsia"/>
                <w:rtl/>
              </w:rPr>
              <w:t>ثنائي</w:t>
            </w:r>
            <w:r w:rsidRPr="00E007D2">
              <w:rPr>
                <w:rFonts w:eastAsia="Arial Unicode MS"/>
              </w:rPr>
              <w:t xml:space="preserve"> </w:t>
            </w:r>
            <w:r w:rsidRPr="00E007D2">
              <w:rPr>
                <w:rFonts w:eastAsia="Arial Unicode MS" w:hint="eastAsia"/>
                <w:rtl/>
              </w:rPr>
              <w:t>القطب</w:t>
            </w:r>
            <w:r w:rsidRPr="00E007D2">
              <w:rPr>
                <w:rFonts w:eastAsia="Arial Unicode MS"/>
              </w:rPr>
              <w:t xml:space="preserve"> </w:t>
            </w:r>
            <w:r w:rsidRPr="00E007D2">
              <w:rPr>
                <w:rFonts w:eastAsia="Arial Unicode MS" w:hint="eastAsia"/>
                <w:rtl/>
              </w:rPr>
              <w:t>على</w:t>
            </w:r>
            <w:r w:rsidRPr="00E007D2">
              <w:rPr>
                <w:rFonts w:eastAsia="Arial Unicode MS"/>
              </w:rPr>
              <w:t xml:space="preserve"> </w:t>
            </w:r>
            <w:r w:rsidRPr="00E007D2">
              <w:rPr>
                <w:rFonts w:eastAsia="Arial Unicode MS" w:hint="eastAsia"/>
                <w:rtl/>
              </w:rPr>
              <w:t>حدة</w:t>
            </w:r>
            <w:r w:rsidRPr="00E007D2">
              <w:rPr>
                <w:rFonts w:eastAsia="Arial Unicode MS"/>
              </w:rPr>
              <w:t xml:space="preserve"> </w:t>
            </w:r>
            <w:r w:rsidRPr="00E007D2">
              <w:rPr>
                <w:rFonts w:eastAsia="Arial Unicode MS" w:hint="eastAsia"/>
                <w:rtl/>
              </w:rPr>
              <w:t>وممانعة</w:t>
            </w:r>
            <w:r w:rsidRPr="00E007D2">
              <w:rPr>
                <w:rFonts w:eastAsia="Arial Unicode MS"/>
              </w:rPr>
              <w:t xml:space="preserve"> </w:t>
            </w:r>
            <w:r w:rsidRPr="00E007D2">
              <w:rPr>
                <w:rFonts w:eastAsia="Arial Unicode MS" w:hint="eastAsia"/>
                <w:rtl/>
              </w:rPr>
              <w:t>الدارة</w:t>
            </w:r>
            <w:r w:rsidRPr="00E007D2">
              <w:rPr>
                <w:rFonts w:eastAsia="Arial Unicode MS"/>
              </w:rPr>
              <w:t xml:space="preserve"> </w:t>
            </w:r>
            <w:r w:rsidRPr="00E007D2">
              <w:rPr>
                <w:rFonts w:eastAsia="Arial Unicode MS" w:hint="eastAsia"/>
                <w:rtl/>
              </w:rPr>
              <w:t>المتوالية</w:t>
            </w:r>
          </w:p>
          <w:p w:rsidR="00E007D2" w:rsidRPr="00E007D2" w:rsidRDefault="00E007D2" w:rsidP="008159C8">
            <w:pPr>
              <w:pStyle w:val="Sansinterligne"/>
              <w:bidi/>
              <w:rPr>
                <w:rFonts w:eastAsia="Arial Unicode MS"/>
              </w:rPr>
            </w:pPr>
            <w:r w:rsidRPr="00E007D2">
              <w:rPr>
                <w:rFonts w:eastAsia="Arial Unicode MS" w:hint="cs"/>
                <w:rtl/>
              </w:rPr>
              <w:t xml:space="preserve">2- </w:t>
            </w:r>
            <w:r w:rsidRPr="00E007D2">
              <w:rPr>
                <w:rFonts w:eastAsia="Arial Unicode MS" w:hint="eastAsia"/>
                <w:rtl/>
              </w:rPr>
              <w:t>أحسب</w:t>
            </w:r>
            <w:r w:rsidRPr="00E007D2">
              <w:rPr>
                <w:rFonts w:eastAsia="Arial Unicode MS"/>
              </w:rPr>
              <w:t xml:space="preserve"> </w:t>
            </w:r>
            <w:r w:rsidRPr="00E007D2">
              <w:rPr>
                <w:rFonts w:eastAsia="Arial Unicode MS" w:hint="eastAsia"/>
                <w:rtl/>
              </w:rPr>
              <w:t>التوتر</w:t>
            </w:r>
            <w:r w:rsidRPr="00E007D2">
              <w:rPr>
                <w:rFonts w:eastAsia="Arial Unicode MS"/>
              </w:rPr>
              <w:t xml:space="preserve"> </w:t>
            </w:r>
            <w:r w:rsidRPr="00E007D2">
              <w:rPr>
                <w:rFonts w:eastAsia="Arial Unicode MS" w:hint="eastAsia"/>
                <w:rtl/>
              </w:rPr>
              <w:t>الفعال</w:t>
            </w:r>
            <w:r w:rsidRPr="00E007D2">
              <w:rPr>
                <w:rFonts w:eastAsia="Arial Unicode MS"/>
              </w:rPr>
              <w:t xml:space="preserve"> </w:t>
            </w:r>
            <w:r w:rsidRPr="00E007D2">
              <w:rPr>
                <w:rFonts w:eastAsia="Arial Unicode MS" w:hint="eastAsia"/>
                <w:rtl/>
              </w:rPr>
              <w:t>بين</w:t>
            </w:r>
            <w:r w:rsidRPr="00E007D2">
              <w:rPr>
                <w:rFonts w:eastAsia="Arial Unicode MS"/>
              </w:rPr>
              <w:t xml:space="preserve"> </w:t>
            </w:r>
            <w:r w:rsidRPr="00E007D2">
              <w:rPr>
                <w:rFonts w:eastAsia="Arial Unicode MS" w:hint="eastAsia"/>
                <w:rtl/>
              </w:rPr>
              <w:t>كل</w:t>
            </w:r>
            <w:r w:rsidRPr="00E007D2">
              <w:rPr>
                <w:rFonts w:eastAsia="Arial Unicode MS"/>
              </w:rPr>
              <w:t xml:space="preserve"> </w:t>
            </w:r>
            <w:r w:rsidRPr="00E007D2">
              <w:rPr>
                <w:rFonts w:eastAsia="Arial Unicode MS" w:hint="eastAsia"/>
                <w:rtl/>
              </w:rPr>
              <w:t>ثنائي</w:t>
            </w:r>
            <w:r w:rsidRPr="00E007D2">
              <w:rPr>
                <w:rFonts w:eastAsia="Arial Unicode MS"/>
              </w:rPr>
              <w:t xml:space="preserve"> </w:t>
            </w:r>
            <w:r w:rsidRPr="00E007D2">
              <w:rPr>
                <w:rFonts w:eastAsia="Arial Unicode MS" w:hint="eastAsia"/>
                <w:rtl/>
              </w:rPr>
              <w:t>القطب</w:t>
            </w:r>
            <w:r w:rsidRPr="00E007D2">
              <w:rPr>
                <w:rFonts w:eastAsia="Arial Unicode MS"/>
              </w:rPr>
              <w:t xml:space="preserve"> </w:t>
            </w:r>
            <w:r w:rsidRPr="00E007D2">
              <w:rPr>
                <w:rFonts w:eastAsia="Arial Unicode MS" w:hint="eastAsia"/>
                <w:rtl/>
              </w:rPr>
              <w:t>على</w:t>
            </w:r>
            <w:r w:rsidRPr="00E007D2">
              <w:rPr>
                <w:rFonts w:eastAsia="Arial Unicode MS"/>
              </w:rPr>
              <w:t xml:space="preserve"> </w:t>
            </w:r>
            <w:r w:rsidRPr="00E007D2">
              <w:rPr>
                <w:rFonts w:eastAsia="Arial Unicode MS" w:hint="eastAsia"/>
                <w:rtl/>
              </w:rPr>
              <w:t>حدة</w:t>
            </w:r>
            <w:r w:rsidRPr="00E007D2">
              <w:rPr>
                <w:rFonts w:eastAsia="Arial Unicode MS"/>
              </w:rPr>
              <w:t xml:space="preserve"> </w:t>
            </w:r>
          </w:p>
          <w:p w:rsidR="00E007D2" w:rsidRPr="00E007D2" w:rsidRDefault="00560A4B" w:rsidP="00123760">
            <w:pPr>
              <w:pStyle w:val="Sansinterligne"/>
              <w:bidi/>
              <w:rPr>
                <w:rFonts w:ascii="Times New Roman" w:eastAsia="Calibri" w:hAnsi="Times New Roman" w:cs="Times New Roman"/>
                <w:rtl/>
                <w:lang w:bidi="ar-MA"/>
              </w:rPr>
            </w:pPr>
            <w:r w:rsidRPr="00560A4B">
              <w:rPr>
                <w:noProof/>
                <w:rtl/>
              </w:rPr>
              <w:pict>
                <v:shape id="_x0000_s1176" type="#_x0000_t75" style="position:absolute;left:0;text-align:left;margin-left:2.75pt;margin-top:-111.65pt;width:125.4pt;height:17.1pt;z-index:251702272" wrapcoords="-94 0 -94 20769 21600 20769 21600 0 -94 0">
                  <v:imagedata r:id="rId9" o:title=""/>
                  <w10:wrap type="tight"/>
                </v:shape>
                <o:OLEObject Type="Embed" ProgID="PBrush" ShapeID="_x0000_s1176" DrawAspect="Content" ObjectID="_1488442656" r:id="rId10"/>
              </w:pict>
            </w:r>
            <w:r w:rsidRPr="00560A4B">
              <w:rPr>
                <w:rFonts w:asciiTheme="majorBidi" w:hAnsiTheme="majorBidi" w:cstheme="majorBidi"/>
                <w:noProof/>
                <w:rtl/>
              </w:rPr>
              <w:pict>
                <v:shape id="_x0000_s1175" type="#_x0000_t75" style="position:absolute;left:0;text-align:left;margin-left:2.75pt;margin-top:-85.4pt;width:125.4pt;height:116.1pt;z-index:251701248" wrapcoords="-87 0 -87 21538 21600 21538 21600 0 -87 0">
                  <v:imagedata r:id="rId11" o:title="" gain="2.5" blacklevel="-13107f"/>
                  <w10:wrap type="tight"/>
                </v:shape>
                <o:OLEObject Type="Embed" ProgID="PBrush" ShapeID="_x0000_s1175" DrawAspect="Content" ObjectID="_1488442657" r:id="rId12"/>
              </w:pict>
            </w:r>
            <w:r w:rsidR="00E007D2" w:rsidRPr="00E007D2">
              <w:rPr>
                <w:rFonts w:eastAsia="Arial Unicode MS" w:hint="cs"/>
                <w:rtl/>
              </w:rPr>
              <w:t xml:space="preserve">3- </w:t>
            </w:r>
            <w:r w:rsidR="00E007D2" w:rsidRPr="00E007D2">
              <w:rPr>
                <w:rFonts w:eastAsia="Arial Unicode MS" w:hint="eastAsia"/>
                <w:rtl/>
              </w:rPr>
              <w:t>أحسب</w:t>
            </w:r>
            <w:r w:rsidR="00E007D2" w:rsidRPr="00E007D2">
              <w:rPr>
                <w:rFonts w:eastAsia="Arial Unicode MS"/>
              </w:rPr>
              <w:t xml:space="preserve"> </w:t>
            </w:r>
            <w:r w:rsidR="00E007D2" w:rsidRPr="00E007D2">
              <w:rPr>
                <w:rFonts w:eastAsia="Arial Unicode MS" w:hint="eastAsia"/>
                <w:rtl/>
              </w:rPr>
              <w:t>القدرة</w:t>
            </w:r>
            <w:r w:rsidR="00E007D2" w:rsidRPr="00E007D2">
              <w:rPr>
                <w:rFonts w:eastAsia="Arial Unicode MS"/>
              </w:rPr>
              <w:t xml:space="preserve"> </w:t>
            </w:r>
            <w:r w:rsidR="00E007D2" w:rsidRPr="00E007D2">
              <w:rPr>
                <w:rFonts w:eastAsia="Arial Unicode MS" w:hint="eastAsia"/>
                <w:rtl/>
              </w:rPr>
              <w:t>الكهربائية</w:t>
            </w:r>
            <w:r w:rsidR="00E007D2" w:rsidRPr="00E007D2">
              <w:rPr>
                <w:rFonts w:eastAsia="Arial Unicode MS"/>
              </w:rPr>
              <w:t xml:space="preserve"> </w:t>
            </w:r>
            <w:r w:rsidR="00E007D2" w:rsidRPr="00E007D2">
              <w:rPr>
                <w:rFonts w:eastAsia="Arial Unicode MS" w:hint="eastAsia"/>
                <w:rtl/>
              </w:rPr>
              <w:t>المتوسطة</w:t>
            </w:r>
            <w:r w:rsidR="00E007D2" w:rsidRPr="00E007D2">
              <w:rPr>
                <w:rFonts w:eastAsia="Arial Unicode MS"/>
              </w:rPr>
              <w:t xml:space="preserve"> </w:t>
            </w:r>
            <w:r w:rsidR="00E007D2" w:rsidRPr="00E007D2">
              <w:rPr>
                <w:rFonts w:eastAsia="Arial Unicode MS" w:hint="eastAsia"/>
                <w:rtl/>
              </w:rPr>
              <w:t>المستهلكة</w:t>
            </w:r>
            <w:r w:rsidR="00E007D2" w:rsidRPr="00E007D2">
              <w:rPr>
                <w:rFonts w:eastAsia="Arial Unicode MS"/>
              </w:rPr>
              <w:t xml:space="preserve"> </w:t>
            </w:r>
            <w:r w:rsidR="00E007D2" w:rsidRPr="00E007D2">
              <w:rPr>
                <w:rFonts w:eastAsia="Arial Unicode MS" w:hint="eastAsia"/>
                <w:rtl/>
              </w:rPr>
              <w:t>في</w:t>
            </w:r>
            <w:r w:rsidR="00E007D2" w:rsidRPr="00E007D2">
              <w:rPr>
                <w:rFonts w:eastAsia="Arial Unicode MS"/>
              </w:rPr>
              <w:t xml:space="preserve"> </w:t>
            </w:r>
            <w:r w:rsidR="00E007D2" w:rsidRPr="00E007D2">
              <w:rPr>
                <w:rFonts w:eastAsia="Arial Unicode MS" w:hint="eastAsia"/>
                <w:rtl/>
              </w:rPr>
              <w:t>كل</w:t>
            </w:r>
            <w:r w:rsidR="00E007D2" w:rsidRPr="00E007D2">
              <w:rPr>
                <w:rFonts w:eastAsia="Arial Unicode MS"/>
              </w:rPr>
              <w:t xml:space="preserve"> </w:t>
            </w:r>
            <w:r w:rsidR="00E007D2" w:rsidRPr="00E007D2">
              <w:rPr>
                <w:rFonts w:eastAsia="Arial Unicode MS" w:hint="eastAsia"/>
                <w:rtl/>
              </w:rPr>
              <w:t>ثنائي</w:t>
            </w:r>
            <w:r w:rsidR="00E007D2" w:rsidRPr="00E007D2">
              <w:rPr>
                <w:rFonts w:eastAsia="Arial Unicode MS"/>
              </w:rPr>
              <w:t xml:space="preserve"> </w:t>
            </w:r>
            <w:r w:rsidR="00E007D2" w:rsidRPr="00E007D2">
              <w:rPr>
                <w:rFonts w:eastAsia="Arial Unicode MS" w:hint="eastAsia"/>
                <w:rtl/>
              </w:rPr>
              <w:t>القطب</w:t>
            </w:r>
            <w:r w:rsidR="00E007D2" w:rsidRPr="00E007D2">
              <w:rPr>
                <w:rFonts w:eastAsia="Arial Unicode MS"/>
              </w:rPr>
              <w:t xml:space="preserve"> </w:t>
            </w:r>
            <w:r w:rsidR="00E007D2" w:rsidRPr="00E007D2">
              <w:rPr>
                <w:rFonts w:eastAsia="Arial Unicode MS" w:hint="eastAsia"/>
                <w:rtl/>
              </w:rPr>
              <w:t>على</w:t>
            </w:r>
            <w:r w:rsidR="00E007D2" w:rsidRPr="00E007D2">
              <w:rPr>
                <w:rFonts w:eastAsia="Arial Unicode MS"/>
              </w:rPr>
              <w:t xml:space="preserve"> </w:t>
            </w:r>
            <w:r w:rsidR="00E007D2" w:rsidRPr="00E007D2">
              <w:rPr>
                <w:rFonts w:eastAsia="Arial Unicode MS" w:hint="eastAsia"/>
                <w:rtl/>
              </w:rPr>
              <w:t>حدة</w:t>
            </w:r>
            <w:r w:rsidR="00E007D2" w:rsidRPr="00E007D2">
              <w:rPr>
                <w:rFonts w:eastAsia="Arial Unicode MS"/>
              </w:rPr>
              <w:t xml:space="preserve"> </w:t>
            </w:r>
            <w:r w:rsidR="00E007D2" w:rsidRPr="00E007D2">
              <w:rPr>
                <w:rFonts w:eastAsia="Arial Unicode MS" w:hint="eastAsia"/>
                <w:rtl/>
              </w:rPr>
              <w:t>واستنتج</w:t>
            </w:r>
            <w:r w:rsidR="00E007D2" w:rsidRPr="00E007D2">
              <w:rPr>
                <w:rFonts w:eastAsia="Arial Unicode MS"/>
              </w:rPr>
              <w:t xml:space="preserve"> </w:t>
            </w:r>
            <w:r w:rsidR="00E007D2" w:rsidRPr="00E007D2">
              <w:rPr>
                <w:rFonts w:eastAsia="Arial Unicode MS" w:hint="eastAsia"/>
                <w:rtl/>
              </w:rPr>
              <w:t>القدرة</w:t>
            </w:r>
            <w:r w:rsidR="00E007D2" w:rsidRPr="00E007D2">
              <w:rPr>
                <w:rFonts w:eastAsia="Arial Unicode MS"/>
              </w:rPr>
              <w:t xml:space="preserve"> </w:t>
            </w:r>
            <w:r w:rsidR="00E007D2" w:rsidRPr="00E007D2">
              <w:rPr>
                <w:rFonts w:eastAsia="Arial Unicode MS" w:hint="eastAsia"/>
                <w:rtl/>
              </w:rPr>
              <w:t>المستهلكة</w:t>
            </w:r>
            <w:r w:rsidR="00E007D2" w:rsidRPr="00E007D2">
              <w:rPr>
                <w:rFonts w:eastAsia="Arial Unicode MS"/>
              </w:rPr>
              <w:t xml:space="preserve"> </w:t>
            </w:r>
            <w:r w:rsidR="00E007D2" w:rsidRPr="00E007D2">
              <w:rPr>
                <w:rFonts w:eastAsia="Arial Unicode MS" w:hint="eastAsia"/>
                <w:rtl/>
              </w:rPr>
              <w:t>في</w:t>
            </w:r>
            <w:r w:rsidR="00E007D2" w:rsidRPr="00E007D2">
              <w:rPr>
                <w:rFonts w:eastAsia="Arial Unicode MS" w:hint="cs"/>
                <w:rtl/>
              </w:rPr>
              <w:t xml:space="preserve"> ا</w:t>
            </w:r>
            <w:r w:rsidR="00E007D2" w:rsidRPr="00E007D2">
              <w:rPr>
                <w:rFonts w:eastAsia="Arial Unicode MS" w:hint="eastAsia"/>
                <w:rtl/>
              </w:rPr>
              <w:t>لدارة</w:t>
            </w:r>
            <w:r w:rsidR="00E007D2" w:rsidRPr="00E007D2">
              <w:rPr>
                <w:rFonts w:eastAsia="Arial Unicode MS"/>
              </w:rPr>
              <w:t xml:space="preserve"> RLC</w:t>
            </w:r>
            <w:r w:rsidR="00E007D2" w:rsidRPr="00E007D2">
              <w:rPr>
                <w:rFonts w:eastAsia="Arial Unicode MS" w:hint="eastAsia"/>
                <w:rtl/>
              </w:rPr>
              <w:t>المتوالية</w:t>
            </w:r>
            <w:r w:rsidR="00E007D2" w:rsidRPr="00E007D2">
              <w:rPr>
                <w:rFonts w:eastAsia="Arial Unicode MS"/>
              </w:rPr>
              <w:t xml:space="preserve"> . </w:t>
            </w:r>
            <w:r w:rsidR="00E007D2" w:rsidRPr="00E007D2">
              <w:rPr>
                <w:rFonts w:eastAsia="Arial Unicode MS" w:hint="eastAsia"/>
                <w:rtl/>
              </w:rPr>
              <w:t>ماذا</w:t>
            </w:r>
            <w:r w:rsidR="00E007D2" w:rsidRPr="00E007D2">
              <w:rPr>
                <w:rFonts w:eastAsia="Arial Unicode MS"/>
              </w:rPr>
              <w:t xml:space="preserve"> </w:t>
            </w:r>
            <w:r w:rsidR="00E007D2" w:rsidRPr="00E007D2">
              <w:rPr>
                <w:rFonts w:eastAsia="Arial Unicode MS" w:hint="eastAsia"/>
                <w:rtl/>
              </w:rPr>
              <w:t>تستنتج</w:t>
            </w:r>
          </w:p>
        </w:tc>
        <w:tc>
          <w:tcPr>
            <w:tcW w:w="282" w:type="dxa"/>
            <w:vMerge/>
            <w:tcBorders>
              <w:top w:val="nil"/>
              <w:bottom w:val="nil"/>
            </w:tcBorders>
          </w:tcPr>
          <w:p w:rsidR="00E007D2" w:rsidRPr="00E007D2" w:rsidRDefault="00E007D2" w:rsidP="00E47752">
            <w:pPr>
              <w:tabs>
                <w:tab w:val="left" w:pos="8790"/>
              </w:tabs>
            </w:pPr>
          </w:p>
        </w:tc>
        <w:tc>
          <w:tcPr>
            <w:tcW w:w="8046" w:type="dxa"/>
            <w:gridSpan w:val="2"/>
            <w:vMerge/>
            <w:tcBorders>
              <w:bottom w:val="single" w:sz="4" w:space="0" w:color="000000" w:themeColor="text1"/>
            </w:tcBorders>
          </w:tcPr>
          <w:p w:rsidR="00E007D2" w:rsidRPr="00E007D2" w:rsidRDefault="00E007D2" w:rsidP="00E47752">
            <w:pPr>
              <w:tabs>
                <w:tab w:val="left" w:pos="8790"/>
              </w:tabs>
              <w:rPr>
                <w:noProof/>
                <w:rtl/>
                <w:lang w:eastAsia="fr-FR"/>
              </w:rPr>
            </w:pPr>
          </w:p>
        </w:tc>
      </w:tr>
      <w:tr w:rsidR="006643C0" w:rsidRPr="00E007D2" w:rsidTr="00113ED6">
        <w:trPr>
          <w:trHeight w:val="195"/>
        </w:trPr>
        <w:tc>
          <w:tcPr>
            <w:tcW w:w="7798" w:type="dxa"/>
            <w:vMerge/>
          </w:tcPr>
          <w:p w:rsidR="006643C0" w:rsidRPr="00E007D2" w:rsidRDefault="006643C0" w:rsidP="00E47752">
            <w:pPr>
              <w:tabs>
                <w:tab w:val="left" w:pos="8790"/>
              </w:tabs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:rsidR="006643C0" w:rsidRPr="00E007D2" w:rsidRDefault="006643C0" w:rsidP="00E47752">
            <w:pPr>
              <w:tabs>
                <w:tab w:val="left" w:pos="8790"/>
              </w:tabs>
            </w:pPr>
          </w:p>
        </w:tc>
        <w:tc>
          <w:tcPr>
            <w:tcW w:w="8046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:rsidR="006643C0" w:rsidRPr="00E007D2" w:rsidRDefault="006643C0" w:rsidP="00E007D2">
            <w:pPr>
              <w:tabs>
                <w:tab w:val="left" w:pos="8790"/>
              </w:tabs>
              <w:bidi/>
              <w:rPr>
                <w:sz w:val="18"/>
                <w:szCs w:val="18"/>
                <w:rtl/>
              </w:rPr>
            </w:pPr>
            <w:r w:rsidRPr="00E007D2">
              <w:rPr>
                <w:rFonts w:hint="cs"/>
                <w:sz w:val="18"/>
                <w:szCs w:val="18"/>
                <w:rtl/>
              </w:rPr>
              <w:t>تمرين 1</w:t>
            </w:r>
          </w:p>
        </w:tc>
      </w:tr>
      <w:tr w:rsidR="006643C0" w:rsidRPr="00E007D2" w:rsidTr="00113ED6">
        <w:tc>
          <w:tcPr>
            <w:tcW w:w="7798" w:type="dxa"/>
            <w:vMerge/>
          </w:tcPr>
          <w:p w:rsidR="006643C0" w:rsidRPr="00E007D2" w:rsidRDefault="006643C0" w:rsidP="00E47752">
            <w:pPr>
              <w:tabs>
                <w:tab w:val="left" w:pos="8790"/>
              </w:tabs>
            </w:pPr>
          </w:p>
        </w:tc>
        <w:tc>
          <w:tcPr>
            <w:tcW w:w="282" w:type="dxa"/>
            <w:vMerge/>
            <w:tcBorders>
              <w:bottom w:val="nil"/>
            </w:tcBorders>
          </w:tcPr>
          <w:p w:rsidR="006643C0" w:rsidRPr="00E007D2" w:rsidRDefault="006643C0" w:rsidP="00E47752">
            <w:pPr>
              <w:tabs>
                <w:tab w:val="left" w:pos="8790"/>
              </w:tabs>
            </w:pPr>
          </w:p>
        </w:tc>
        <w:tc>
          <w:tcPr>
            <w:tcW w:w="311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43C0" w:rsidRPr="00E007D2" w:rsidRDefault="008B6304" w:rsidP="00224B9A">
            <w:r w:rsidRPr="00E007D2">
              <w:object w:dxaOrig="3315" w:dyaOrig="2070">
                <v:shape id="_x0000_i1025" type="#_x0000_t75" style="width:141.75pt;height:69.75pt" o:ole="">
                  <v:imagedata r:id="rId13" o:title=""/>
                </v:shape>
                <o:OLEObject Type="Embed" ProgID="PBrush" ShapeID="_x0000_i1025" DrawAspect="Content" ObjectID="_1488442632" r:id="rId14"/>
              </w:object>
            </w:r>
          </w:p>
        </w:tc>
        <w:tc>
          <w:tcPr>
            <w:tcW w:w="492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643C0" w:rsidRPr="00E007D2" w:rsidRDefault="006643C0" w:rsidP="00224B9A">
            <w:pPr>
              <w:bidi/>
              <w:rPr>
                <w:rtl/>
                <w:lang w:bidi="ar-MA"/>
              </w:rPr>
            </w:pPr>
            <w:r w:rsidRPr="00E007D2">
              <w:rPr>
                <w:rFonts w:hint="cs"/>
                <w:rtl/>
                <w:lang w:bidi="ar-MA"/>
              </w:rPr>
              <w:t xml:space="preserve">ننجز التريب التجريبي اسفلة و المكون من وشيعة معامل تحريضها </w:t>
            </w:r>
            <w:r w:rsidRPr="00E007D2">
              <w:rPr>
                <w:lang w:bidi="ar-MA"/>
              </w:rPr>
              <w:t>L</w:t>
            </w:r>
            <w:r w:rsidRPr="00E007D2">
              <w:rPr>
                <w:rFonts w:hint="cs"/>
                <w:rtl/>
                <w:lang w:bidi="ar-MA"/>
              </w:rPr>
              <w:t xml:space="preserve"> و مقاومتها الداخلية </w:t>
            </w:r>
            <w:r w:rsidRPr="00E007D2">
              <w:rPr>
                <w:lang w:bidi="ar-MA"/>
              </w:rPr>
              <w:t>r</w:t>
            </w:r>
            <w:r w:rsidRPr="00E007D2">
              <w:rPr>
                <w:rFonts w:hint="cs"/>
                <w:rtl/>
                <w:lang w:bidi="ar-MA"/>
              </w:rPr>
              <w:t xml:space="preserve"> ، موصلا اوميا مقاومته </w:t>
            </w:r>
            <w:r w:rsidRPr="00E007D2">
              <w:rPr>
                <w:lang w:bidi="ar-MA"/>
              </w:rPr>
              <w:t>R=20</w:t>
            </w:r>
            <w:r w:rsidRPr="00E007D2">
              <w:rPr>
                <w:lang w:bidi="ar-MA"/>
              </w:rPr>
              <w:sym w:font="Symbol" w:char="F057"/>
            </w:r>
            <w:r w:rsidRPr="00E007D2">
              <w:rPr>
                <w:rFonts w:hint="cs"/>
                <w:rtl/>
                <w:lang w:bidi="ar-MA"/>
              </w:rPr>
              <w:t xml:space="preserve"> و مكثفا سعته </w:t>
            </w:r>
            <w:r w:rsidRPr="00E007D2">
              <w:rPr>
                <w:lang w:bidi="ar-MA"/>
              </w:rPr>
              <w:t>C</w:t>
            </w:r>
            <w:r w:rsidRPr="00E007D2">
              <w:rPr>
                <w:rFonts w:hint="cs"/>
                <w:rtl/>
                <w:lang w:bidi="ar-MA"/>
              </w:rPr>
              <w:t xml:space="preserve"> قابل للضبط ، امبير متر و المولد </w:t>
            </w:r>
            <w:r w:rsidRPr="00E007D2">
              <w:rPr>
                <w:lang w:bidi="ar-MA"/>
              </w:rPr>
              <w:t>GBF</w:t>
            </w:r>
          </w:p>
          <w:p w:rsidR="006643C0" w:rsidRPr="00E007D2" w:rsidRDefault="006643C0" w:rsidP="006643C0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E007D2">
              <w:rPr>
                <w:rFonts w:asciiTheme="majorBidi" w:hAnsiTheme="majorBidi" w:cstheme="majorBidi" w:hint="cs"/>
                <w:rtl/>
                <w:lang w:bidi="ar-MA"/>
              </w:rPr>
              <w:t>ي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طبق </w:t>
            </w:r>
            <w:r w:rsidRPr="00E007D2">
              <w:rPr>
                <w:rFonts w:asciiTheme="majorBidi" w:hAnsiTheme="majorBidi" w:cstheme="majorBidi" w:hint="cs"/>
                <w:rtl/>
                <w:lang w:bidi="ar-MA"/>
              </w:rPr>
              <w:t>المولد على الدارة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توترا جيبيا</w:t>
            </w:r>
            <w:r w:rsidRPr="00E007D2">
              <w:rPr>
                <w:rFonts w:asciiTheme="majorBidi" w:hAnsiTheme="majorBidi" w:cstheme="majorBidi" w:hint="cs"/>
                <w:rtl/>
                <w:lang w:bidi="ar-MA"/>
              </w:rPr>
              <w:t xml:space="preserve"> تعبيره</w:t>
            </w:r>
            <w:r w:rsidRPr="00E007D2">
              <w:rPr>
                <w:rFonts w:asciiTheme="majorBidi" w:hAnsiTheme="majorBidi" w:cstheme="majorBidi"/>
                <w:lang w:bidi="ar-MA"/>
              </w:rPr>
              <w:t xml:space="preserve">  </w:t>
            </w:r>
            <w:r w:rsidRPr="00E007D2">
              <w:rPr>
                <w:rFonts w:asciiTheme="majorBidi" w:hAnsiTheme="majorBidi" w:cstheme="majorBidi" w:hint="cs"/>
                <w:rtl/>
                <w:lang w:bidi="ar-MA"/>
              </w:rPr>
              <w:t>:</w:t>
            </w:r>
            <w:r w:rsidRPr="00E007D2">
              <w:rPr>
                <w:rFonts w:asciiTheme="majorBidi" w:hAnsiTheme="majorBidi" w:cstheme="majorBidi"/>
                <w:lang w:bidi="ar-MA"/>
              </w:rPr>
              <w:t xml:space="preserve"> </w:t>
            </w:r>
            <w:r w:rsidRPr="00E007D2">
              <w:rPr>
                <w:rFonts w:asciiTheme="majorBidi" w:hAnsiTheme="majorBidi" w:cstheme="majorBidi" w:hint="cs"/>
                <w:rtl/>
                <w:lang w:bidi="ar-MA"/>
              </w:rPr>
              <w:t xml:space="preserve">  </w:t>
            </w:r>
          </w:p>
          <w:p w:rsidR="006643C0" w:rsidRPr="00E007D2" w:rsidRDefault="006643C0" w:rsidP="00B825A1">
            <w:pPr>
              <w:bidi/>
              <w:rPr>
                <w:rFonts w:asciiTheme="majorBidi" w:hAnsiTheme="majorBidi" w:cstheme="majorBidi"/>
                <w:lang w:bidi="ar-MA"/>
              </w:rPr>
            </w:pPr>
            <w:r w:rsidRPr="00E007D2">
              <w:rPr>
                <w:rFonts w:asciiTheme="majorBidi" w:hAnsiTheme="majorBidi" w:cstheme="majorBidi"/>
                <w:i/>
                <w:iCs/>
              </w:rPr>
              <w:t>u</w:t>
            </w:r>
            <w:r w:rsidRPr="00E007D2">
              <w:rPr>
                <w:rFonts w:asciiTheme="majorBidi" w:hAnsiTheme="majorBidi" w:cstheme="majorBidi"/>
              </w:rPr>
              <w:t>(</w:t>
            </w:r>
            <w:r w:rsidRPr="00E007D2">
              <w:rPr>
                <w:rFonts w:asciiTheme="majorBidi" w:hAnsiTheme="majorBidi" w:cstheme="majorBidi"/>
                <w:i/>
                <w:iCs/>
              </w:rPr>
              <w:t>t</w:t>
            </w:r>
            <w:r w:rsidRPr="00E007D2">
              <w:rPr>
                <w:rFonts w:asciiTheme="majorBidi" w:hAnsiTheme="majorBidi" w:cstheme="majorBidi"/>
              </w:rPr>
              <w:t xml:space="preserve">) = </w:t>
            </w:r>
            <w:r w:rsidRPr="00E007D2">
              <w:rPr>
                <w:rFonts w:asciiTheme="majorBidi" w:hAnsiTheme="majorBidi" w:cstheme="majorBidi"/>
                <w:i/>
                <w:iCs/>
                <w:lang w:bidi="ar-MA"/>
              </w:rPr>
              <w:t>15</w:t>
            </w:r>
            <m:oMath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iCs/>
                      <w:lang w:bidi="ar-MA"/>
                    </w:rPr>
                  </m:ctrlPr>
                </m:radPr>
                <m:deg>
                  <m:ctrlPr>
                    <w:rPr>
                      <w:rFonts w:ascii="Cambria Math" w:hAnsi="Cambria Math" w:cs="Times New Roman"/>
                      <w:i/>
                      <w:iCs/>
                      <w:lang w:bidi="ar-MA"/>
                    </w:rPr>
                  </m:ctrlPr>
                </m:deg>
                <m:e>
                  <m:r>
                    <w:rPr>
                      <w:rFonts w:ascii="Cambria Math" w:hAnsi="Cambria Math" w:cs="Times New Roman"/>
                      <w:lang w:bidi="ar-MA"/>
                    </w:rPr>
                    <m:t>2</m:t>
                  </m:r>
                  <m:ctrlPr>
                    <w:rPr>
                      <w:rFonts w:ascii="Cambria Math" w:hAnsi="Cambria Math" w:cs="Times New Roman"/>
                      <w:i/>
                      <w:iCs/>
                      <w:lang w:bidi="ar-MA"/>
                    </w:rPr>
                  </m:ctrlPr>
                </m:e>
              </m:rad>
            </m:oMath>
            <w:r w:rsidRPr="00E007D2">
              <w:rPr>
                <w:rFonts w:asciiTheme="majorBidi" w:eastAsiaTheme="minorEastAsia" w:hAnsiTheme="majorBidi" w:cstheme="majorBidi"/>
                <w:i/>
                <w:iCs/>
                <w:lang w:bidi="ar-MA"/>
              </w:rPr>
              <w:t>.</w:t>
            </w:r>
            <w:r w:rsidRPr="00E007D2">
              <w:rPr>
                <w:rFonts w:asciiTheme="majorBidi" w:hAnsiTheme="majorBidi" w:cstheme="majorBidi"/>
                <w:i/>
                <w:iCs/>
              </w:rPr>
              <w:t>cos</w:t>
            </w:r>
            <w:r w:rsidRPr="00E007D2">
              <w:rPr>
                <w:rFonts w:asciiTheme="majorBidi" w:hAnsiTheme="majorBidi" w:cstheme="majorBidi"/>
              </w:rPr>
              <w:t>(100</w:t>
            </w:r>
            <w:r w:rsidRPr="00E007D2">
              <w:rPr>
                <w:rFonts w:asciiTheme="majorBidi" w:hAnsiTheme="majorBidi" w:cstheme="majorBidi"/>
                <w:i/>
                <w:iCs/>
              </w:rPr>
              <w:sym w:font="Symbol" w:char="F070"/>
            </w:r>
            <w:r w:rsidRPr="00E007D2">
              <w:rPr>
                <w:rFonts w:asciiTheme="majorBidi" w:hAnsiTheme="majorBidi" w:cstheme="majorBidi"/>
                <w:i/>
                <w:iCs/>
              </w:rPr>
              <w:t xml:space="preserve"> .t </w:t>
            </w:r>
            <w:r w:rsidRPr="00E007D2">
              <w:rPr>
                <w:rFonts w:asciiTheme="majorBidi" w:hAnsiTheme="majorBidi" w:cstheme="majorBidi"/>
              </w:rPr>
              <w:t xml:space="preserve"> )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r w:rsidRPr="00E007D2">
              <w:rPr>
                <w:rFonts w:asciiTheme="majorBidi" w:hAnsiTheme="majorBidi" w:cstheme="majorBidi" w:hint="cs"/>
                <w:rtl/>
                <w:lang w:bidi="ar-MA"/>
              </w:rPr>
              <w:t xml:space="preserve">ب </w:t>
            </w: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 </w:t>
            </w:r>
            <w:r w:rsidRPr="00E007D2">
              <w:rPr>
                <w:rFonts w:asciiTheme="majorBidi" w:hAnsiTheme="majorBidi" w:cstheme="majorBidi"/>
                <w:lang w:bidi="ar-MA"/>
              </w:rPr>
              <w:t>(V)</w:t>
            </w:r>
          </w:p>
        </w:tc>
      </w:tr>
      <w:tr w:rsidR="00844CF4" w:rsidRPr="00E007D2" w:rsidTr="00FC0310">
        <w:trPr>
          <w:trHeight w:val="2801"/>
        </w:trPr>
        <w:tc>
          <w:tcPr>
            <w:tcW w:w="7798" w:type="dxa"/>
            <w:vMerge/>
            <w:tcBorders>
              <w:bottom w:val="single" w:sz="4" w:space="0" w:color="auto"/>
            </w:tcBorders>
          </w:tcPr>
          <w:p w:rsidR="00844CF4" w:rsidRPr="00E007D2" w:rsidRDefault="00844CF4" w:rsidP="00E47752">
            <w:pPr>
              <w:tabs>
                <w:tab w:val="left" w:pos="8790"/>
              </w:tabs>
            </w:pPr>
          </w:p>
        </w:tc>
        <w:tc>
          <w:tcPr>
            <w:tcW w:w="282" w:type="dxa"/>
            <w:vMerge/>
            <w:tcBorders>
              <w:bottom w:val="nil"/>
            </w:tcBorders>
          </w:tcPr>
          <w:p w:rsidR="00844CF4" w:rsidRPr="00E007D2" w:rsidRDefault="00844CF4" w:rsidP="00E47752">
            <w:pPr>
              <w:tabs>
                <w:tab w:val="left" w:pos="8790"/>
              </w:tabs>
            </w:pPr>
          </w:p>
        </w:tc>
        <w:tc>
          <w:tcPr>
            <w:tcW w:w="8046" w:type="dxa"/>
            <w:gridSpan w:val="2"/>
            <w:vMerge w:val="restart"/>
            <w:tcBorders>
              <w:top w:val="single" w:sz="4" w:space="0" w:color="FFFFFF" w:themeColor="background1"/>
            </w:tcBorders>
          </w:tcPr>
          <w:p w:rsidR="00844CF4" w:rsidRPr="00E007D2" w:rsidRDefault="00844CF4" w:rsidP="006643C0">
            <w:pPr>
              <w:bidi/>
              <w:rPr>
                <w:rFonts w:asciiTheme="majorBidi" w:hAnsiTheme="majorBidi" w:cstheme="majorBidi"/>
                <w:position w:val="-10"/>
                <w:rtl/>
                <w:lang w:bidi="ar-MA"/>
              </w:rPr>
            </w:pP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1- حدد تردد التوتر الجيبي الذي يطبقة المولد بين مربطي الدارة </w:t>
            </w:r>
            <w:r w:rsidRPr="00E007D2">
              <w:rPr>
                <w:rFonts w:asciiTheme="majorBidi" w:hAnsiTheme="majorBidi" w:cstheme="majorBidi"/>
                <w:position w:val="-10"/>
                <w:lang w:bidi="ar-MA"/>
              </w:rPr>
              <w:t>RLC</w:t>
            </w:r>
          </w:p>
          <w:p w:rsidR="00844CF4" w:rsidRPr="00E007D2" w:rsidRDefault="00844CF4" w:rsidP="006643C0">
            <w:pPr>
              <w:bidi/>
              <w:rPr>
                <w:rFonts w:asciiTheme="majorBidi" w:hAnsiTheme="majorBidi" w:cstheme="majorBidi"/>
                <w:position w:val="-10"/>
                <w:rtl/>
                <w:lang w:bidi="ar-MA"/>
              </w:rPr>
            </w:pP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2- اعط تعبير </w:t>
            </w:r>
            <w:r w:rsidRPr="00E007D2">
              <w:rPr>
                <w:rFonts w:asciiTheme="majorBidi" w:hAnsiTheme="majorBidi" w:cstheme="majorBidi"/>
                <w:position w:val="-10"/>
                <w:lang w:bidi="ar-MA"/>
              </w:rPr>
              <w:t xml:space="preserve">Z </w:t>
            </w: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 ممانعة الدارة </w:t>
            </w:r>
          </w:p>
          <w:p w:rsidR="00844CF4" w:rsidRPr="00E007D2" w:rsidRDefault="00844CF4" w:rsidP="0093223A">
            <w:pPr>
              <w:bidi/>
              <w:rPr>
                <w:rFonts w:asciiTheme="majorBidi" w:hAnsiTheme="majorBidi" w:cstheme="majorBidi"/>
                <w:position w:val="-10"/>
                <w:lang w:bidi="ar-MA"/>
              </w:rPr>
            </w:pP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3- نضبط سعة </w:t>
            </w:r>
            <w:r w:rsidR="00B825A1"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>المكثف</w:t>
            </w: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 على القيمة </w:t>
            </w:r>
            <w:r w:rsidRPr="00E007D2">
              <w:rPr>
                <w:rFonts w:asciiTheme="majorBidi" w:hAnsiTheme="majorBidi" w:cstheme="majorBidi"/>
                <w:position w:val="-10"/>
                <w:lang w:bidi="ar-MA"/>
              </w:rPr>
              <w:t>C</w:t>
            </w:r>
            <w:r w:rsidRPr="00E007D2">
              <w:rPr>
                <w:rFonts w:asciiTheme="majorBidi" w:hAnsiTheme="majorBidi" w:cstheme="majorBidi"/>
                <w:position w:val="-10"/>
                <w:vertAlign w:val="subscript"/>
                <w:lang w:bidi="ar-MA"/>
              </w:rPr>
              <w:t>1</w:t>
            </w: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 و نغلق الدارة الكهربائية  فنلاحظ </w:t>
            </w:r>
            <w:r w:rsidR="00B825A1"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>إن</w:t>
            </w: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 </w:t>
            </w:r>
            <w:r w:rsidR="00B825A1"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>الأمبير</w:t>
            </w: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 متر يشير </w:t>
            </w:r>
            <w:r w:rsidR="00B825A1"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>إلى</w:t>
            </w: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 القيمة </w:t>
            </w:r>
            <w:r w:rsidRPr="00E007D2">
              <w:rPr>
                <w:rFonts w:asciiTheme="majorBidi" w:hAnsiTheme="majorBidi" w:cstheme="majorBidi"/>
                <w:position w:val="-10"/>
                <w:lang w:bidi="ar-MA"/>
              </w:rPr>
              <w:t>I</w:t>
            </w:r>
            <w:r w:rsidRPr="00E007D2">
              <w:rPr>
                <w:rFonts w:asciiTheme="majorBidi" w:hAnsiTheme="majorBidi" w:cstheme="majorBidi"/>
                <w:position w:val="-10"/>
                <w:vertAlign w:val="subscript"/>
                <w:lang w:bidi="ar-MA"/>
              </w:rPr>
              <w:t>1</w:t>
            </w:r>
            <w:r w:rsidRPr="00E007D2">
              <w:rPr>
                <w:rFonts w:asciiTheme="majorBidi" w:hAnsiTheme="majorBidi" w:cstheme="majorBidi"/>
                <w:position w:val="-10"/>
                <w:lang w:bidi="ar-MA"/>
              </w:rPr>
              <w:t>=0,50A</w:t>
            </w: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 ، نقيس التوتر بين مربطي </w:t>
            </w:r>
            <w:r w:rsidR="00B825A1" w:rsidRPr="00E007D2">
              <w:rPr>
                <w:rFonts w:asciiTheme="majorBidi" w:hAnsiTheme="majorBidi" w:cstheme="majorBidi"/>
                <w:position w:val="-10"/>
                <w:lang w:bidi="ar-MA"/>
              </w:rPr>
              <w:t xml:space="preserve"> </w:t>
            </w:r>
            <w:r w:rsidR="00B825A1"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المكثف </w:t>
            </w: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بواسطة الفولطمتر فنجد القيمة </w:t>
            </w:r>
            <w:r w:rsidRPr="00E007D2">
              <w:rPr>
                <w:rFonts w:asciiTheme="majorBidi" w:hAnsiTheme="majorBidi" w:cstheme="majorBidi"/>
                <w:position w:val="-10"/>
                <w:lang w:bidi="ar-MA"/>
              </w:rPr>
              <w:t>U</w:t>
            </w:r>
            <w:r w:rsidRPr="00E007D2">
              <w:rPr>
                <w:rFonts w:asciiTheme="majorBidi" w:hAnsiTheme="majorBidi" w:cstheme="majorBidi"/>
                <w:position w:val="-10"/>
                <w:vertAlign w:val="subscript"/>
                <w:lang w:bidi="ar-MA"/>
              </w:rPr>
              <w:t>1</w:t>
            </w:r>
            <w:r w:rsidRPr="00E007D2">
              <w:rPr>
                <w:rFonts w:asciiTheme="majorBidi" w:hAnsiTheme="majorBidi" w:cstheme="majorBidi"/>
                <w:position w:val="-10"/>
                <w:lang w:bidi="ar-MA"/>
              </w:rPr>
              <w:t>=5,4V</w:t>
            </w: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 </w:t>
            </w:r>
            <w:r w:rsidR="00A07B43"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فيصبح التوتر </w:t>
            </w:r>
            <w:r w:rsidR="0093223A"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>متقدما</w:t>
            </w:r>
            <w:r w:rsidR="00A07B43"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 على شدة التيار بالمدة </w:t>
            </w:r>
            <w:r w:rsidR="00A07B43" w:rsidRPr="00E007D2">
              <w:rPr>
                <w:rFonts w:asciiTheme="majorBidi" w:hAnsiTheme="majorBidi" w:cstheme="majorBidi"/>
                <w:position w:val="-10"/>
                <w:lang w:bidi="ar-MA"/>
              </w:rPr>
              <w:sym w:font="Symbol" w:char="F074"/>
            </w:r>
            <w:r w:rsidR="00A07B43" w:rsidRPr="00E007D2">
              <w:rPr>
                <w:rFonts w:asciiTheme="majorBidi" w:hAnsiTheme="majorBidi" w:cstheme="majorBidi"/>
                <w:position w:val="-10"/>
                <w:lang w:bidi="ar-MA"/>
              </w:rPr>
              <w:t xml:space="preserve">=2,29ms </w:t>
            </w:r>
          </w:p>
          <w:p w:rsidR="00844CF4" w:rsidRPr="00E007D2" w:rsidRDefault="00844CF4" w:rsidP="00224B9A">
            <w:pPr>
              <w:bidi/>
              <w:rPr>
                <w:rFonts w:asciiTheme="majorBidi" w:hAnsiTheme="majorBidi" w:cstheme="majorBidi"/>
                <w:position w:val="-10"/>
                <w:rtl/>
                <w:lang w:bidi="ar-MA"/>
              </w:rPr>
            </w:pP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>3-1- حدد قيمة سعة المكثف</w:t>
            </w:r>
          </w:p>
          <w:p w:rsidR="00844CF4" w:rsidRPr="00E007D2" w:rsidRDefault="00844CF4" w:rsidP="00224B9A">
            <w:pPr>
              <w:bidi/>
              <w:rPr>
                <w:rFonts w:asciiTheme="majorBidi" w:hAnsiTheme="majorBidi" w:cstheme="majorBidi"/>
                <w:position w:val="-10"/>
                <w:rtl/>
                <w:lang w:bidi="ar-MA"/>
              </w:rPr>
            </w:pP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3-2-  حدد قيمة </w:t>
            </w:r>
            <w:r w:rsidRPr="00E007D2">
              <w:rPr>
                <w:rFonts w:asciiTheme="majorBidi" w:hAnsiTheme="majorBidi" w:cstheme="majorBidi" w:hint="cs"/>
                <w:position w:val="-10"/>
                <w:lang w:bidi="ar-MA"/>
              </w:rPr>
              <w:sym w:font="Symbol" w:char="F06A"/>
            </w: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 طور التوتر بالنسبة لشدة التيار</w:t>
            </w:r>
          </w:p>
          <w:p w:rsidR="00844CF4" w:rsidRPr="00E007D2" w:rsidRDefault="00844CF4" w:rsidP="00A07B43">
            <w:pPr>
              <w:bidi/>
              <w:rPr>
                <w:rFonts w:asciiTheme="majorBidi" w:hAnsiTheme="majorBidi" w:cstheme="majorBidi"/>
                <w:position w:val="-10"/>
                <w:rtl/>
                <w:lang w:bidi="ar-MA"/>
              </w:rPr>
            </w:pP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3-2- حدد قيمة كل من </w:t>
            </w:r>
            <w:r w:rsidR="00A07B43" w:rsidRPr="00E007D2">
              <w:rPr>
                <w:rFonts w:asciiTheme="majorBidi" w:hAnsiTheme="majorBidi" w:cstheme="majorBidi"/>
                <w:position w:val="-10"/>
                <w:lang w:bidi="ar-MA"/>
              </w:rPr>
              <w:t>r</w:t>
            </w:r>
            <w:r w:rsidR="00A07B43"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 المقاومة الداخلية و </w:t>
            </w:r>
            <w:r w:rsidR="00A07B43" w:rsidRPr="00E007D2">
              <w:rPr>
                <w:rFonts w:asciiTheme="majorBidi" w:hAnsiTheme="majorBidi" w:cstheme="majorBidi"/>
                <w:position w:val="-10"/>
                <w:lang w:bidi="ar-MA"/>
              </w:rPr>
              <w:t xml:space="preserve">  </w:t>
            </w:r>
            <w:r w:rsidRPr="00E007D2">
              <w:rPr>
                <w:rFonts w:asciiTheme="majorBidi" w:hAnsiTheme="majorBidi" w:cstheme="majorBidi"/>
                <w:position w:val="-10"/>
                <w:lang w:bidi="ar-MA"/>
              </w:rPr>
              <w:t>L</w:t>
            </w: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 معامل تحريض </w:t>
            </w:r>
            <w:r w:rsidR="0093223A"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>للو شيعة</w:t>
            </w:r>
          </w:p>
          <w:p w:rsidR="00844CF4" w:rsidRPr="00E007D2" w:rsidRDefault="00844CF4" w:rsidP="00224B9A">
            <w:pPr>
              <w:bidi/>
              <w:rPr>
                <w:rFonts w:asciiTheme="majorBidi" w:hAnsiTheme="majorBidi" w:cstheme="majorBidi"/>
                <w:position w:val="-10"/>
                <w:rtl/>
                <w:lang w:bidi="ar-MA"/>
              </w:rPr>
            </w:pP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3-3- احسب القدرة الكهربائية التي تستهلكها الدارة </w:t>
            </w:r>
            <w:r w:rsidRPr="00E007D2">
              <w:rPr>
                <w:rFonts w:asciiTheme="majorBidi" w:hAnsiTheme="majorBidi" w:cstheme="majorBidi"/>
                <w:position w:val="-10"/>
                <w:lang w:bidi="ar-MA"/>
              </w:rPr>
              <w:t>RLC</w:t>
            </w:r>
          </w:p>
          <w:p w:rsidR="00844CF4" w:rsidRPr="00E007D2" w:rsidRDefault="00844CF4" w:rsidP="00224B9A">
            <w:pPr>
              <w:bidi/>
              <w:rPr>
                <w:rFonts w:asciiTheme="majorBidi" w:hAnsiTheme="majorBidi" w:cstheme="majorBidi"/>
                <w:position w:val="-10"/>
                <w:rtl/>
                <w:lang w:bidi="ar-MA"/>
              </w:rPr>
            </w:pP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4- </w:t>
            </w:r>
            <w:r w:rsidR="0093223A"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>نغير</w:t>
            </w: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 سعة المكثف مع الحفاظ على القيمة الفعالة للتوتر تابثة و كذلك على تردد المولد </w:t>
            </w:r>
            <w:r w:rsidRPr="00E007D2">
              <w:rPr>
                <w:rFonts w:asciiTheme="majorBidi" w:hAnsiTheme="majorBidi" w:cstheme="majorBidi"/>
                <w:position w:val="-10"/>
                <w:lang w:bidi="ar-MA"/>
              </w:rPr>
              <w:t>GBF</w:t>
            </w: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 طوال التجربة فنلاحظ  شدة التيار </w:t>
            </w:r>
            <w:r w:rsidR="0093223A"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>قصوى</w:t>
            </w: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 في الدارة</w:t>
            </w:r>
            <w:r w:rsidRPr="00E007D2">
              <w:rPr>
                <w:rFonts w:asciiTheme="majorBidi" w:hAnsiTheme="majorBidi" w:cstheme="majorBidi"/>
                <w:position w:val="-10"/>
                <w:lang w:bidi="ar-MA"/>
              </w:rPr>
              <w:t xml:space="preserve"> </w:t>
            </w: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 بالنسبة ل قيمة </w:t>
            </w:r>
            <w:r w:rsidRPr="00E007D2">
              <w:rPr>
                <w:rFonts w:asciiTheme="majorBidi" w:hAnsiTheme="majorBidi" w:cstheme="majorBidi"/>
                <w:position w:val="-10"/>
                <w:lang w:bidi="ar-MA"/>
              </w:rPr>
              <w:t>C</w:t>
            </w:r>
            <w:r w:rsidRPr="00E007D2">
              <w:rPr>
                <w:rFonts w:asciiTheme="majorBidi" w:hAnsiTheme="majorBidi" w:cstheme="majorBidi"/>
                <w:position w:val="-10"/>
                <w:vertAlign w:val="subscript"/>
                <w:lang w:bidi="ar-MA"/>
              </w:rPr>
              <w:t>2</w:t>
            </w: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 لسعة المكثف </w:t>
            </w:r>
          </w:p>
          <w:p w:rsidR="00844CF4" w:rsidRPr="00E007D2" w:rsidRDefault="00844CF4" w:rsidP="00224B9A">
            <w:pPr>
              <w:bidi/>
              <w:rPr>
                <w:rFonts w:asciiTheme="majorBidi" w:hAnsiTheme="majorBidi" w:cstheme="majorBidi"/>
                <w:position w:val="-10"/>
                <w:vertAlign w:val="subscript"/>
                <w:rtl/>
                <w:lang w:bidi="ar-MA"/>
              </w:rPr>
            </w:pP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4-1- حدد قيمة </w:t>
            </w:r>
            <w:r w:rsidRPr="00E007D2">
              <w:rPr>
                <w:rFonts w:asciiTheme="majorBidi" w:hAnsiTheme="majorBidi" w:cstheme="majorBidi"/>
                <w:position w:val="-10"/>
                <w:lang w:bidi="ar-MA"/>
              </w:rPr>
              <w:t>C</w:t>
            </w:r>
            <w:r w:rsidRPr="00E007D2">
              <w:rPr>
                <w:rFonts w:asciiTheme="majorBidi" w:hAnsiTheme="majorBidi" w:cstheme="majorBidi"/>
                <w:position w:val="-10"/>
                <w:vertAlign w:val="subscript"/>
                <w:lang w:bidi="ar-MA"/>
              </w:rPr>
              <w:t>2</w:t>
            </w:r>
          </w:p>
          <w:p w:rsidR="00844CF4" w:rsidRPr="00E007D2" w:rsidRDefault="00844CF4" w:rsidP="00224B9A">
            <w:pPr>
              <w:bidi/>
              <w:rPr>
                <w:rFonts w:asciiTheme="majorBidi" w:hAnsiTheme="majorBidi" w:cstheme="majorBidi"/>
                <w:position w:val="-10"/>
                <w:rtl/>
                <w:lang w:bidi="ar-MA"/>
              </w:rPr>
            </w:pP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4-2-  احسب معامل جودة الدارة </w:t>
            </w:r>
          </w:p>
          <w:p w:rsidR="00844CF4" w:rsidRPr="00E007D2" w:rsidRDefault="00844CF4" w:rsidP="00224B9A">
            <w:pPr>
              <w:bidi/>
            </w:pP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4-3- ماهي القيمة التي يشير </w:t>
            </w:r>
            <w:r w:rsidR="0093223A"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>إليها</w:t>
            </w: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 الفولطمتر </w:t>
            </w:r>
            <w:r w:rsidR="0093223A"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>إذا</w:t>
            </w:r>
            <w:r w:rsidRPr="00E007D2">
              <w:rPr>
                <w:rFonts w:asciiTheme="majorBidi" w:hAnsiTheme="majorBidi" w:cstheme="majorBidi" w:hint="cs"/>
                <w:position w:val="-10"/>
                <w:rtl/>
                <w:lang w:bidi="ar-MA"/>
              </w:rPr>
              <w:t xml:space="preserve"> ركب بين مربطس تنائي القطب مكثف وشيعة</w:t>
            </w:r>
          </w:p>
        </w:tc>
      </w:tr>
      <w:tr w:rsidR="00844CF4" w:rsidRPr="00E007D2" w:rsidTr="00113ED6">
        <w:trPr>
          <w:trHeight w:val="225"/>
        </w:trPr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CF4" w:rsidRPr="00E007D2" w:rsidRDefault="00E007D2" w:rsidP="008B6304">
            <w:pPr>
              <w:tabs>
                <w:tab w:val="left" w:pos="8790"/>
              </w:tabs>
              <w:bidi/>
              <w:rPr>
                <w:sz w:val="18"/>
                <w:szCs w:val="18"/>
              </w:rPr>
            </w:pPr>
            <w:r w:rsidRPr="00E007D2">
              <w:rPr>
                <w:rFonts w:hint="cs"/>
                <w:sz w:val="18"/>
                <w:szCs w:val="18"/>
                <w:rtl/>
              </w:rPr>
              <w:t>تمرين 4</w:t>
            </w:r>
          </w:p>
        </w:tc>
        <w:tc>
          <w:tcPr>
            <w:tcW w:w="282" w:type="dxa"/>
            <w:vMerge/>
            <w:tcBorders>
              <w:left w:val="nil"/>
              <w:bottom w:val="nil"/>
            </w:tcBorders>
          </w:tcPr>
          <w:p w:rsidR="00844CF4" w:rsidRPr="00E007D2" w:rsidRDefault="00844CF4" w:rsidP="00E47752">
            <w:pPr>
              <w:tabs>
                <w:tab w:val="left" w:pos="8790"/>
              </w:tabs>
            </w:pPr>
          </w:p>
        </w:tc>
        <w:tc>
          <w:tcPr>
            <w:tcW w:w="8046" w:type="dxa"/>
            <w:gridSpan w:val="2"/>
            <w:vMerge/>
          </w:tcPr>
          <w:p w:rsidR="00844CF4" w:rsidRPr="00E007D2" w:rsidRDefault="00844CF4" w:rsidP="006643C0">
            <w:pPr>
              <w:bidi/>
              <w:rPr>
                <w:rFonts w:asciiTheme="majorBidi" w:hAnsiTheme="majorBidi" w:cstheme="majorBidi"/>
                <w:position w:val="-10"/>
                <w:rtl/>
                <w:lang w:bidi="ar-MA"/>
              </w:rPr>
            </w:pPr>
          </w:p>
        </w:tc>
      </w:tr>
      <w:tr w:rsidR="00844CF4" w:rsidRPr="00E007D2" w:rsidTr="00113ED6">
        <w:trPr>
          <w:trHeight w:val="300"/>
        </w:trPr>
        <w:tc>
          <w:tcPr>
            <w:tcW w:w="7798" w:type="dxa"/>
            <w:vMerge w:val="restart"/>
            <w:tcBorders>
              <w:top w:val="single" w:sz="4" w:space="0" w:color="auto"/>
            </w:tcBorders>
          </w:tcPr>
          <w:p w:rsidR="00844CF4" w:rsidRPr="00E007D2" w:rsidRDefault="00844CF4" w:rsidP="00844CF4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يزود، مولد </w:t>
            </w:r>
            <w:r w:rsidRPr="00E007D2">
              <w:rPr>
                <w:rFonts w:asciiTheme="majorBidi" w:hAnsiTheme="majorBidi" w:cstheme="majorBidi"/>
                <w:lang w:bidi="ar-MA"/>
              </w:rPr>
              <w:t xml:space="preserve">GBF 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ذي التوتر المتناوب الجيبي ،ثنائي القطب المكوّن من موصل أومي مقاومته متغيرة </w:t>
            </w:r>
            <w:r w:rsidRPr="00E007D2">
              <w:rPr>
                <w:rFonts w:asciiTheme="majorBidi" w:hAnsiTheme="majorBidi" w:cstheme="majorBidi"/>
                <w:lang w:bidi="ar-MA"/>
              </w:rPr>
              <w:t>R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ووشيعة معامل تحريضها </w:t>
            </w:r>
            <w:r w:rsidRPr="00E007D2">
              <w:rPr>
                <w:rFonts w:asciiTheme="majorBidi" w:hAnsiTheme="majorBidi" w:cstheme="majorBidi"/>
                <w:lang w:bidi="ar-MA"/>
              </w:rPr>
              <w:t>L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ومقاومتها </w:t>
            </w:r>
            <w:r w:rsidRPr="00E007D2">
              <w:rPr>
                <w:rFonts w:asciiTheme="majorBidi" w:hAnsiTheme="majorBidi" w:cstheme="majorBidi"/>
                <w:lang w:bidi="ar-MA"/>
              </w:rPr>
              <w:t>r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ومكثف سعته </w:t>
            </w:r>
            <w:r w:rsidRPr="00E007D2">
              <w:rPr>
                <w:rFonts w:asciiTheme="majorBidi" w:hAnsiTheme="majorBidi" w:cstheme="majorBidi"/>
                <w:lang w:bidi="ar-MA"/>
              </w:rPr>
              <w:t>C = 50nF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. نغير من التردد</w:t>
            </w:r>
            <w:r w:rsidRPr="00E007D2">
              <w:rPr>
                <w:rFonts w:asciiTheme="majorBidi" w:hAnsiTheme="majorBidi" w:cstheme="majorBidi"/>
                <w:lang w:bidi="ar-MA"/>
              </w:rPr>
              <w:t>N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للمولد بحيث نحصل على رنين الشدة فنلاحظ على شاشة كاشف التذبذب ،الرسم التذبذبي التالي (الشكل2)   نأخذ </w:t>
            </w:r>
            <w:r w:rsidRPr="00E007D2">
              <w:rPr>
                <w:rFonts w:asciiTheme="majorBidi" w:hAnsiTheme="majorBidi" w:cstheme="majorBidi"/>
                <w:lang w:bidi="ar-MA"/>
              </w:rPr>
              <w:t>R = 100Ω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                                             </w:t>
            </w:r>
          </w:p>
          <w:p w:rsidR="00844CF4" w:rsidRPr="00E007D2" w:rsidRDefault="00844CF4" w:rsidP="00E007D2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1-  بين أن المنحنى </w:t>
            </w:r>
            <w:r w:rsidR="00E007D2" w:rsidRPr="00E007D2">
              <w:rPr>
                <w:rFonts w:asciiTheme="majorBidi" w:hAnsiTheme="majorBidi" w:cstheme="majorBidi"/>
                <w:lang w:bidi="ar-MA"/>
              </w:rPr>
              <w:t>Y</w:t>
            </w:r>
            <w:r w:rsidR="00E007D2" w:rsidRPr="00E007D2">
              <w:rPr>
                <w:rFonts w:asciiTheme="majorBidi" w:hAnsiTheme="majorBidi" w:cstheme="majorBidi"/>
                <w:vertAlign w:val="subscript"/>
                <w:lang w:bidi="ar-MA"/>
              </w:rPr>
              <w:t>B</w:t>
            </w:r>
            <w:r w:rsidR="00E007D2" w:rsidRPr="00E007D2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يمثل التوتر بين مربطي الموصل الأومي </w:t>
            </w:r>
            <w:r w:rsidRPr="00E007D2">
              <w:rPr>
                <w:rFonts w:asciiTheme="majorBidi" w:hAnsiTheme="majorBidi" w:cstheme="majorBidi"/>
                <w:lang w:bidi="ar-MA"/>
              </w:rPr>
              <w:t>u</w:t>
            </w:r>
            <w:r w:rsidRPr="00E007D2">
              <w:rPr>
                <w:rFonts w:asciiTheme="majorBidi" w:hAnsiTheme="majorBidi" w:cstheme="majorBidi"/>
                <w:vertAlign w:val="subscript"/>
                <w:lang w:bidi="ar-MA"/>
              </w:rPr>
              <w:t>R</w:t>
            </w:r>
            <w:r w:rsidRPr="00E007D2">
              <w:rPr>
                <w:rFonts w:asciiTheme="majorBidi" w:hAnsiTheme="majorBidi" w:cstheme="majorBidi"/>
                <w:lang w:bidi="ar-MA"/>
              </w:rPr>
              <w:t>(t)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والمنحنى </w:t>
            </w:r>
            <w:r w:rsidR="00E007D2" w:rsidRPr="00E007D2">
              <w:rPr>
                <w:rFonts w:asciiTheme="majorBidi" w:hAnsiTheme="majorBidi" w:cstheme="majorBidi"/>
                <w:lang w:bidi="ar-MA"/>
              </w:rPr>
              <w:t>Y</w:t>
            </w:r>
            <w:r w:rsidR="00E007D2" w:rsidRPr="00E007D2">
              <w:rPr>
                <w:rFonts w:asciiTheme="majorBidi" w:hAnsiTheme="majorBidi" w:cstheme="majorBidi"/>
                <w:vertAlign w:val="subscript"/>
                <w:lang w:bidi="ar-MA"/>
              </w:rPr>
              <w:t>A</w:t>
            </w:r>
            <w:r w:rsidR="00E007D2" w:rsidRPr="00E007D2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يمثل التوتر </w:t>
            </w:r>
            <w:r w:rsidRPr="00E007D2">
              <w:rPr>
                <w:rFonts w:asciiTheme="majorBidi" w:hAnsiTheme="majorBidi" w:cstheme="majorBidi"/>
                <w:lang w:bidi="ar-MA"/>
              </w:rPr>
              <w:t>u(t)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>.</w:t>
            </w:r>
          </w:p>
          <w:p w:rsidR="00844CF4" w:rsidRPr="00E007D2" w:rsidRDefault="00844CF4" w:rsidP="00844CF4">
            <w:pPr>
              <w:numPr>
                <w:ilvl w:val="0"/>
                <w:numId w:val="1"/>
              </w:numPr>
              <w:bidi/>
              <w:ind w:left="0"/>
              <w:rPr>
                <w:rFonts w:asciiTheme="majorBidi" w:hAnsiTheme="majorBidi" w:cstheme="majorBidi"/>
                <w:lang w:bidi="ar-MA"/>
              </w:rPr>
            </w:pP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2- حدد تردد الرنين </w:t>
            </w:r>
            <w:r w:rsidRPr="00E007D2">
              <w:rPr>
                <w:rFonts w:asciiTheme="majorBidi" w:hAnsiTheme="majorBidi" w:cstheme="majorBidi"/>
                <w:lang w:bidi="ar-MA"/>
              </w:rPr>
              <w:t>N</w:t>
            </w:r>
            <w:r w:rsidRPr="00E007D2">
              <w:rPr>
                <w:rFonts w:asciiTheme="majorBidi" w:hAnsiTheme="majorBidi" w:cstheme="majorBidi"/>
                <w:vertAlign w:val="subscript"/>
                <w:lang w:bidi="ar-MA"/>
              </w:rPr>
              <w:t>0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.</w:t>
            </w:r>
          </w:p>
          <w:p w:rsidR="00844CF4" w:rsidRPr="00E007D2" w:rsidRDefault="00844CF4" w:rsidP="00844CF4">
            <w:pPr>
              <w:numPr>
                <w:ilvl w:val="0"/>
                <w:numId w:val="1"/>
              </w:numPr>
              <w:bidi/>
              <w:ind w:left="0"/>
              <w:rPr>
                <w:rFonts w:asciiTheme="majorBidi" w:hAnsiTheme="majorBidi" w:cstheme="majorBidi"/>
                <w:lang w:bidi="ar-MA"/>
              </w:rPr>
            </w:pP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3- أحسب معامل التحريض  الوشيعة. </w:t>
            </w:r>
          </w:p>
          <w:p w:rsidR="00844CF4" w:rsidRPr="00E007D2" w:rsidRDefault="00844CF4" w:rsidP="00844CF4">
            <w:pPr>
              <w:numPr>
                <w:ilvl w:val="0"/>
                <w:numId w:val="1"/>
              </w:numPr>
              <w:bidi/>
              <w:ind w:left="0"/>
              <w:rPr>
                <w:rFonts w:asciiTheme="majorBidi" w:hAnsiTheme="majorBidi" w:cstheme="majorBidi"/>
                <w:lang w:bidi="ar-MA"/>
              </w:rPr>
            </w:pP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4- حدد المقاومة </w:t>
            </w:r>
            <w:r w:rsidRPr="00E007D2">
              <w:rPr>
                <w:rFonts w:asciiTheme="majorBidi" w:hAnsiTheme="majorBidi" w:cstheme="majorBidi"/>
                <w:lang w:bidi="ar-MA"/>
              </w:rPr>
              <w:t>r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للوشيعة</w:t>
            </w:r>
          </w:p>
          <w:p w:rsidR="00844CF4" w:rsidRPr="00E007D2" w:rsidRDefault="00844CF4" w:rsidP="00844CF4">
            <w:pPr>
              <w:numPr>
                <w:ilvl w:val="0"/>
                <w:numId w:val="1"/>
              </w:numPr>
              <w:bidi/>
              <w:ind w:left="0"/>
              <w:rPr>
                <w:rFonts w:asciiTheme="majorBidi" w:hAnsiTheme="majorBidi" w:cstheme="majorBidi"/>
                <w:lang w:bidi="ar-MA"/>
              </w:rPr>
            </w:pP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5- عرف المنطقة الممررة ذات </w:t>
            </w:r>
            <w:r w:rsidRPr="00E007D2">
              <w:rPr>
                <w:rFonts w:asciiTheme="majorBidi" w:hAnsiTheme="majorBidi" w:cstheme="majorBidi"/>
                <w:lang w:bidi="ar-MA"/>
              </w:rPr>
              <w:t>-3dB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، ومثلها في منحنى استجابة الدارة، </w:t>
            </w:r>
            <w:r w:rsidRPr="00E007D2">
              <w:rPr>
                <w:rFonts w:asciiTheme="majorBidi" w:hAnsiTheme="majorBidi" w:cstheme="majorBidi"/>
                <w:lang w:bidi="ar-MA"/>
              </w:rPr>
              <w:t>I=f(N)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>.</w:t>
            </w:r>
          </w:p>
          <w:p w:rsidR="00844CF4" w:rsidRPr="00E007D2" w:rsidRDefault="00844CF4" w:rsidP="00844CF4">
            <w:pPr>
              <w:numPr>
                <w:ilvl w:val="0"/>
                <w:numId w:val="1"/>
              </w:numPr>
              <w:bidi/>
              <w:ind w:left="0"/>
              <w:rPr>
                <w:rFonts w:asciiTheme="majorBidi" w:hAnsiTheme="majorBidi" w:cstheme="majorBidi"/>
                <w:lang w:bidi="ar-MA"/>
              </w:rPr>
            </w:pP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6- حدد قيمة </w:t>
            </w:r>
            <w:r w:rsidRPr="00E007D2">
              <w:rPr>
                <w:rFonts w:asciiTheme="majorBidi" w:hAnsiTheme="majorBidi" w:cstheme="majorBidi"/>
                <w:lang w:bidi="ar-MA"/>
              </w:rPr>
              <w:t>∆N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عرض المنطقة الممررة ذات </w:t>
            </w:r>
            <w:r w:rsidRPr="00E007D2">
              <w:rPr>
                <w:rFonts w:asciiTheme="majorBidi" w:hAnsiTheme="majorBidi" w:cstheme="majorBidi"/>
                <w:lang w:bidi="ar-MA"/>
              </w:rPr>
              <w:t>-3dB</w:t>
            </w:r>
          </w:p>
          <w:p w:rsidR="00844CF4" w:rsidRPr="00E007D2" w:rsidRDefault="00560A4B" w:rsidP="00844CF4">
            <w:pPr>
              <w:numPr>
                <w:ilvl w:val="0"/>
                <w:numId w:val="1"/>
              </w:numPr>
              <w:bidi/>
              <w:ind w:left="0"/>
              <w:rPr>
                <w:rFonts w:asciiTheme="majorBidi" w:hAnsiTheme="majorBidi" w:cstheme="majorBidi"/>
                <w:lang w:bidi="ar-MA"/>
              </w:rPr>
            </w:pPr>
            <w:r w:rsidRPr="00560A4B">
              <w:rPr>
                <w:noProof/>
              </w:rPr>
              <w:pict>
                <v:shape id="_x0000_s1139" type="#_x0000_t75" style="position:absolute;left:0;text-align:left;margin-left:-1pt;margin-top:-113.8pt;width:171.9pt;height:170.35pt;z-index:251685888" wrapcoords="-81 0 -81 21528 21600 21528 21600 0 -81 0">
                  <v:imagedata r:id="rId15" o:title=""/>
                  <w10:wrap type="tight"/>
                </v:shape>
                <o:OLEObject Type="Embed" ProgID="PBrush" ShapeID="_x0000_s1139" DrawAspect="Content" ObjectID="_1488442658" r:id="rId16"/>
              </w:pict>
            </w:r>
            <w:r w:rsidR="00844CF4" w:rsidRPr="00E007D2">
              <w:rPr>
                <w:rFonts w:asciiTheme="majorBidi" w:hAnsiTheme="majorBidi" w:cstheme="majorBidi"/>
                <w:rtl/>
                <w:lang w:bidi="ar-MA"/>
              </w:rPr>
              <w:t xml:space="preserve">7-  نغير الآن ، مقاومة الموصل الأومي إلى القيمة </w:t>
            </w:r>
            <w:r w:rsidR="00844CF4" w:rsidRPr="00E007D2">
              <w:rPr>
                <w:rFonts w:asciiTheme="majorBidi" w:hAnsiTheme="majorBidi" w:cstheme="majorBidi"/>
                <w:lang w:bidi="ar-MA"/>
              </w:rPr>
              <w:t>R’ =33Ω</w:t>
            </w:r>
            <w:r w:rsidR="00844CF4" w:rsidRPr="00E007D2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</w:p>
          <w:p w:rsidR="00844CF4" w:rsidRPr="00E007D2" w:rsidRDefault="00844CF4" w:rsidP="00844CF4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7-1- هل سيتغير التردد </w:t>
            </w:r>
            <w:r w:rsidRPr="00E007D2">
              <w:rPr>
                <w:rFonts w:asciiTheme="majorBidi" w:hAnsiTheme="majorBidi" w:cstheme="majorBidi"/>
                <w:lang w:bidi="ar-MA"/>
              </w:rPr>
              <w:t>N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،علل الجواب.</w:t>
            </w:r>
          </w:p>
          <w:p w:rsidR="00844CF4" w:rsidRPr="00E007D2" w:rsidRDefault="00844CF4" w:rsidP="00844CF4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7-2- حدد القيمة الجديدة </w:t>
            </w:r>
            <w:r w:rsidRPr="00E007D2">
              <w:rPr>
                <w:rFonts w:asciiTheme="majorBidi" w:hAnsiTheme="majorBidi" w:cstheme="majorBidi"/>
                <w:lang w:bidi="ar-MA"/>
              </w:rPr>
              <w:t>∆N’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للمنطقة الممررة </w:t>
            </w:r>
          </w:p>
          <w:p w:rsidR="00844CF4" w:rsidRPr="00E007D2" w:rsidRDefault="00844CF4" w:rsidP="00844CF4">
            <w:pPr>
              <w:bidi/>
              <w:rPr>
                <w:rFonts w:asciiTheme="majorBidi" w:hAnsiTheme="majorBidi" w:cstheme="majorBidi"/>
                <w:lang w:bidi="ar-MA"/>
              </w:rPr>
            </w:pP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7-3- أعط تعبير معامل الجودة </w:t>
            </w:r>
            <w:r w:rsidRPr="00E007D2">
              <w:rPr>
                <w:rFonts w:asciiTheme="majorBidi" w:hAnsiTheme="majorBidi" w:cstheme="majorBidi"/>
                <w:lang w:bidi="ar-MA"/>
              </w:rPr>
              <w:t>Q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>.وبين كيف يتغير في هذه الحالة</w:t>
            </w:r>
          </w:p>
          <w:p w:rsidR="00844CF4" w:rsidRPr="00E007D2" w:rsidRDefault="00844CF4" w:rsidP="00844CF4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7-4- هل يصير ثنائي القطب </w:t>
            </w:r>
            <w:r w:rsidRPr="00E007D2">
              <w:rPr>
                <w:rFonts w:asciiTheme="majorBidi" w:hAnsiTheme="majorBidi" w:cstheme="majorBidi"/>
                <w:lang w:bidi="ar-MA"/>
              </w:rPr>
              <w:t>RLC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أكثر أو أقل انتقائيا،علل الجواب</w:t>
            </w:r>
          </w:p>
          <w:p w:rsidR="00844CF4" w:rsidRPr="00E007D2" w:rsidRDefault="00844CF4" w:rsidP="00844CF4">
            <w:pPr>
              <w:tabs>
                <w:tab w:val="left" w:pos="8790"/>
              </w:tabs>
              <w:bidi/>
            </w:pP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8- نعتبر الآن معطيات الرسم التذبذبي السابق حيث </w:t>
            </w:r>
            <w:r w:rsidRPr="00E007D2">
              <w:rPr>
                <w:rFonts w:asciiTheme="majorBidi" w:hAnsiTheme="majorBidi" w:cstheme="majorBidi"/>
                <w:lang w:bidi="ar-MA"/>
              </w:rPr>
              <w:t>R= 100Ω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   احسب القدرة المتوسطة المستهلكة في كل من الوشيعة والمكثف والموصل الأومي واستنتج القدرة المستهلكة في الدارة المتوالية </w:t>
            </w:r>
            <w:r w:rsidRPr="00E007D2">
              <w:rPr>
                <w:rFonts w:asciiTheme="majorBidi" w:hAnsiTheme="majorBidi" w:cstheme="majorBidi"/>
                <w:lang w:bidi="ar-MA"/>
              </w:rPr>
              <w:t>RLC</w:t>
            </w:r>
          </w:p>
        </w:tc>
        <w:tc>
          <w:tcPr>
            <w:tcW w:w="282" w:type="dxa"/>
            <w:vMerge/>
            <w:tcBorders>
              <w:bottom w:val="nil"/>
            </w:tcBorders>
          </w:tcPr>
          <w:p w:rsidR="00844CF4" w:rsidRPr="00E007D2" w:rsidRDefault="00844CF4" w:rsidP="00E47752">
            <w:pPr>
              <w:tabs>
                <w:tab w:val="left" w:pos="8790"/>
              </w:tabs>
            </w:pPr>
          </w:p>
        </w:tc>
        <w:tc>
          <w:tcPr>
            <w:tcW w:w="8046" w:type="dxa"/>
            <w:gridSpan w:val="2"/>
            <w:vMerge/>
            <w:tcBorders>
              <w:bottom w:val="single" w:sz="4" w:space="0" w:color="auto"/>
            </w:tcBorders>
          </w:tcPr>
          <w:p w:rsidR="00844CF4" w:rsidRPr="00E007D2" w:rsidRDefault="00844CF4" w:rsidP="006643C0">
            <w:pPr>
              <w:bidi/>
              <w:rPr>
                <w:rFonts w:asciiTheme="majorBidi" w:hAnsiTheme="majorBidi" w:cstheme="majorBidi"/>
                <w:position w:val="-10"/>
                <w:rtl/>
                <w:lang w:bidi="ar-MA"/>
              </w:rPr>
            </w:pPr>
          </w:p>
        </w:tc>
      </w:tr>
      <w:tr w:rsidR="006643C0" w:rsidRPr="00E007D2" w:rsidTr="00113ED6">
        <w:tc>
          <w:tcPr>
            <w:tcW w:w="7798" w:type="dxa"/>
            <w:vMerge/>
          </w:tcPr>
          <w:p w:rsidR="006643C0" w:rsidRPr="00E007D2" w:rsidRDefault="006643C0" w:rsidP="00E47752">
            <w:pPr>
              <w:tabs>
                <w:tab w:val="left" w:pos="8790"/>
              </w:tabs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:rsidR="006643C0" w:rsidRPr="00E007D2" w:rsidRDefault="006643C0" w:rsidP="00E47752">
            <w:pPr>
              <w:tabs>
                <w:tab w:val="left" w:pos="8790"/>
              </w:tabs>
            </w:pP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3C0" w:rsidRPr="00E007D2" w:rsidRDefault="006643C0" w:rsidP="00E007D2">
            <w:pPr>
              <w:tabs>
                <w:tab w:val="left" w:pos="8790"/>
              </w:tabs>
              <w:bidi/>
              <w:rPr>
                <w:rFonts w:asciiTheme="majorBidi" w:hAnsiTheme="majorBidi" w:cstheme="majorBidi"/>
                <w:position w:val="-10"/>
                <w:rtl/>
                <w:lang w:bidi="ar-MA"/>
              </w:rPr>
            </w:pPr>
            <w:r w:rsidRPr="00E007D2">
              <w:rPr>
                <w:rFonts w:hint="cs"/>
                <w:sz w:val="18"/>
                <w:szCs w:val="18"/>
                <w:rtl/>
              </w:rPr>
              <w:t>تمرين 2</w:t>
            </w:r>
          </w:p>
        </w:tc>
      </w:tr>
      <w:tr w:rsidR="006643C0" w:rsidRPr="00E007D2" w:rsidTr="00E007D2">
        <w:trPr>
          <w:trHeight w:val="4741"/>
        </w:trPr>
        <w:tc>
          <w:tcPr>
            <w:tcW w:w="7798" w:type="dxa"/>
            <w:vMerge/>
          </w:tcPr>
          <w:p w:rsidR="006643C0" w:rsidRPr="00E007D2" w:rsidRDefault="006643C0" w:rsidP="00E47752">
            <w:pPr>
              <w:tabs>
                <w:tab w:val="left" w:pos="8790"/>
              </w:tabs>
            </w:pPr>
          </w:p>
        </w:tc>
        <w:tc>
          <w:tcPr>
            <w:tcW w:w="282" w:type="dxa"/>
            <w:vMerge/>
            <w:tcBorders>
              <w:bottom w:val="nil"/>
            </w:tcBorders>
          </w:tcPr>
          <w:p w:rsidR="006643C0" w:rsidRPr="00E007D2" w:rsidRDefault="006643C0" w:rsidP="00E47752">
            <w:pPr>
              <w:tabs>
                <w:tab w:val="left" w:pos="8790"/>
              </w:tabs>
            </w:pPr>
          </w:p>
        </w:tc>
        <w:tc>
          <w:tcPr>
            <w:tcW w:w="8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43C0" w:rsidRPr="00E007D2" w:rsidRDefault="006643C0" w:rsidP="006643C0">
            <w:pPr>
              <w:pStyle w:val="Sansinterligne"/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E007D2">
              <w:rPr>
                <w:rFonts w:asciiTheme="majorBidi" w:hAnsiTheme="majorBidi" w:cstheme="majorBidi"/>
                <w:rtl/>
                <w:lang w:bidi="ar-MA"/>
              </w:rPr>
              <w:t>ننجز تباعا دارتين كهربائيتين باستعمال ثنائيي القطب (</w:t>
            </w:r>
            <w:r w:rsidRPr="00E007D2">
              <w:rPr>
                <w:rFonts w:asciiTheme="majorBidi" w:hAnsiTheme="majorBidi" w:cstheme="majorBidi"/>
                <w:position w:val="-10"/>
                <w:lang w:bidi="ar-MA"/>
              </w:rPr>
              <w:object w:dxaOrig="300" w:dyaOrig="340">
                <v:shape id="_x0000_i1026" type="#_x0000_t75" style="width:15pt;height:17.25pt" o:ole="">
                  <v:imagedata r:id="rId17" o:title=""/>
                </v:shape>
                <o:OLEObject Type="Embed" ProgID="Equation.3" ShapeID="_x0000_i1026" DrawAspect="Content" ObjectID="_1488442633" r:id="rId18"/>
              </w:objec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>) و (</w:t>
            </w:r>
            <w:r w:rsidRPr="00E007D2">
              <w:rPr>
                <w:rFonts w:asciiTheme="majorBidi" w:hAnsiTheme="majorBidi" w:cstheme="majorBidi"/>
                <w:position w:val="-10"/>
                <w:lang w:bidi="ar-MA"/>
              </w:rPr>
              <w:object w:dxaOrig="320" w:dyaOrig="340">
                <v:shape id="_x0000_i1027" type="#_x0000_t75" style="width:16.5pt;height:17.25pt" o:ole="">
                  <v:imagedata r:id="rId19" o:title=""/>
                </v:shape>
                <o:OLEObject Type="Embed" ProgID="Equation.3" ShapeID="_x0000_i1027" DrawAspect="Content" ObjectID="_1488442634" r:id="rId20"/>
              </w:objec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) </w:t>
            </w:r>
          </w:p>
          <w:p w:rsidR="006643C0" w:rsidRPr="00E007D2" w:rsidRDefault="006643C0" w:rsidP="00E47752">
            <w:pPr>
              <w:pStyle w:val="Sansinterligne"/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E007D2">
              <w:rPr>
                <w:rFonts w:asciiTheme="majorBidi" w:hAnsiTheme="majorBidi" w:cstheme="majorBidi"/>
                <w:rtl/>
                <w:lang w:bidi="ar-MA"/>
              </w:rPr>
              <w:t>(</w:t>
            </w:r>
            <w:r w:rsidRPr="00E007D2">
              <w:rPr>
                <w:rFonts w:asciiTheme="majorBidi" w:hAnsiTheme="majorBidi" w:cstheme="majorBidi"/>
                <w:position w:val="-10"/>
                <w:lang w:bidi="ar-MA"/>
              </w:rPr>
              <w:object w:dxaOrig="300" w:dyaOrig="340">
                <v:shape id="_x0000_i1028" type="#_x0000_t75" style="width:15pt;height:17.25pt" o:ole="">
                  <v:imagedata r:id="rId21" o:title=""/>
                </v:shape>
                <o:OLEObject Type="Embed" ProgID="Equation.3" ShapeID="_x0000_i1028" DrawAspect="Content" ObjectID="_1488442635" r:id="rId22"/>
              </w:objec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): موصل مقاومته </w:t>
            </w:r>
            <w:r w:rsidRPr="00E007D2">
              <w:rPr>
                <w:rFonts w:asciiTheme="majorBidi" w:hAnsiTheme="majorBidi" w:cstheme="majorBidi"/>
                <w:position w:val="-12"/>
                <w:lang w:bidi="ar-MA"/>
              </w:rPr>
              <w:object w:dxaOrig="300" w:dyaOrig="360">
                <v:shape id="_x0000_i1029" type="#_x0000_t75" style="width:15pt;height:18pt" o:ole="">
                  <v:imagedata r:id="rId23" o:title=""/>
                </v:shape>
                <o:OLEObject Type="Embed" ProgID="Equation.3" ShapeID="_x0000_i1029" DrawAspect="Content" ObjectID="_1488442636" r:id="rId24"/>
              </w:objec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مركب على التوالي مع وشيعة (</w:t>
            </w:r>
            <w:r w:rsidRPr="00E007D2">
              <w:rPr>
                <w:rFonts w:asciiTheme="majorBidi" w:hAnsiTheme="majorBidi" w:cstheme="majorBidi"/>
                <w:position w:val="-4"/>
                <w:lang w:bidi="ar-MA"/>
              </w:rPr>
              <w:object w:dxaOrig="240" w:dyaOrig="260">
                <v:shape id="_x0000_i1030" type="#_x0000_t75" style="width:12pt;height:12.75pt" o:ole="">
                  <v:imagedata r:id="rId25" o:title=""/>
                </v:shape>
                <o:OLEObject Type="Embed" ProgID="Equation.3" ShapeID="_x0000_i1030" DrawAspect="Content" ObjectID="_1488442637" r:id="rId26"/>
              </w:objec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) معامل تحريضها </w:t>
            </w:r>
            <w:r w:rsidRPr="00E007D2">
              <w:rPr>
                <w:rFonts w:asciiTheme="majorBidi" w:hAnsiTheme="majorBidi" w:cstheme="majorBidi"/>
                <w:lang w:val="fr-FR" w:bidi="ar-MA"/>
              </w:rPr>
              <w:t>L=0,06H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>؛</w:t>
            </w:r>
          </w:p>
          <w:p w:rsidR="006643C0" w:rsidRPr="00E007D2" w:rsidRDefault="006643C0" w:rsidP="006643C0">
            <w:pPr>
              <w:pStyle w:val="Sansinterligne"/>
              <w:bidi/>
              <w:rPr>
                <w:rFonts w:asciiTheme="majorBidi" w:hAnsiTheme="majorBidi" w:cstheme="majorBidi"/>
                <w:lang w:bidi="ar-MA"/>
              </w:rPr>
            </w:pPr>
            <w:r w:rsidRPr="00E007D2">
              <w:rPr>
                <w:rFonts w:asciiTheme="majorBidi" w:hAnsiTheme="majorBidi" w:cstheme="majorBidi"/>
                <w:rtl/>
                <w:lang w:bidi="ar-MA"/>
              </w:rPr>
              <w:t>(</w:t>
            </w:r>
            <w:r w:rsidRPr="00E007D2">
              <w:rPr>
                <w:rFonts w:asciiTheme="majorBidi" w:hAnsiTheme="majorBidi" w:cstheme="majorBidi"/>
                <w:position w:val="-10"/>
                <w:lang w:bidi="ar-MA"/>
              </w:rPr>
              <w:object w:dxaOrig="320" w:dyaOrig="340">
                <v:shape id="_x0000_i1031" type="#_x0000_t75" style="width:16.5pt;height:17.25pt" o:ole="">
                  <v:imagedata r:id="rId27" o:title=""/>
                </v:shape>
                <o:OLEObject Type="Embed" ProgID="Equation.3" ShapeID="_x0000_i1031" DrawAspect="Content" ObjectID="_1488442638" r:id="rId28"/>
              </w:objec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): موصل أومي مقاومته </w:t>
            </w:r>
            <w:r w:rsidRPr="00E007D2">
              <w:rPr>
                <w:rFonts w:asciiTheme="majorBidi" w:hAnsiTheme="majorBidi" w:cstheme="majorBidi"/>
                <w:position w:val="-12"/>
                <w:lang w:bidi="ar-MA"/>
              </w:rPr>
              <w:object w:dxaOrig="300" w:dyaOrig="360">
                <v:shape id="_x0000_i1032" type="#_x0000_t75" style="width:15pt;height:18pt" o:ole="">
                  <v:imagedata r:id="rId29" o:title=""/>
                </v:shape>
                <o:OLEObject Type="Embed" ProgID="Equation.3" ShapeID="_x0000_i1032" DrawAspect="Content" ObjectID="_1488442639" r:id="rId30"/>
              </w:objec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مركب على التوالي مع الوشيعة السابقة (</w:t>
            </w:r>
            <w:r w:rsidRPr="00E007D2">
              <w:rPr>
                <w:rFonts w:asciiTheme="majorBidi" w:hAnsiTheme="majorBidi" w:cstheme="majorBidi"/>
                <w:position w:val="-4"/>
                <w:lang w:bidi="ar-MA"/>
              </w:rPr>
              <w:object w:dxaOrig="240" w:dyaOrig="260">
                <v:shape id="_x0000_i1033" type="#_x0000_t75" style="width:12pt;height:12.75pt" o:ole="">
                  <v:imagedata r:id="rId31" o:title=""/>
                </v:shape>
                <o:OLEObject Type="Embed" ProgID="Equation.3" ShapeID="_x0000_i1033" DrawAspect="Content" ObjectID="_1488442640" r:id="rId32"/>
              </w:objec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)و مكثف سعته مضبوطة على قيمة </w:t>
            </w:r>
            <w:r w:rsidRPr="00E007D2">
              <w:rPr>
                <w:rFonts w:asciiTheme="majorBidi" w:hAnsiTheme="majorBidi" w:cstheme="majorBidi"/>
                <w:position w:val="-12"/>
                <w:lang w:bidi="ar-MA"/>
              </w:rPr>
              <w:object w:dxaOrig="300" w:dyaOrig="360">
                <v:shape id="_x0000_i1034" type="#_x0000_t75" style="width:15pt;height:18pt" o:ole="">
                  <v:imagedata r:id="rId33" o:title=""/>
                </v:shape>
                <o:OLEObject Type="Embed" ProgID="Equation.3" ShapeID="_x0000_i1034" DrawAspect="Content" ObjectID="_1488442641" r:id="rId34"/>
              </w:objec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>.</w:t>
            </w:r>
          </w:p>
          <w:p w:rsidR="006643C0" w:rsidRPr="00E007D2" w:rsidRDefault="006643C0" w:rsidP="00E47752">
            <w:pPr>
              <w:pStyle w:val="Sansinterligne"/>
              <w:bidi/>
              <w:rPr>
                <w:rFonts w:asciiTheme="majorBidi" w:hAnsiTheme="majorBidi" w:cstheme="majorBidi"/>
                <w:position w:val="-10"/>
                <w:rtl/>
                <w:lang w:bidi="ar-MA"/>
              </w:rPr>
            </w:pP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نطبق بين مربطي كل ثنائي قطب على حدة توترا جيبيا </w:t>
            </w:r>
            <w:r w:rsidRPr="00E007D2">
              <w:rPr>
                <w:rFonts w:asciiTheme="majorBidi" w:hAnsiTheme="majorBidi" w:cstheme="majorBidi"/>
                <w:position w:val="-10"/>
                <w:lang w:bidi="ar-MA"/>
              </w:rPr>
              <w:object w:dxaOrig="2760" w:dyaOrig="380">
                <v:shape id="_x0000_i1035" type="#_x0000_t75" style="width:120pt;height:18.75pt" o:ole="">
                  <v:imagedata r:id="rId35" o:title=""/>
                </v:shape>
                <o:OLEObject Type="Embed" ProgID="Equation.3" ShapeID="_x0000_i1035" DrawAspect="Content" ObjectID="_1488442642" r:id="rId36"/>
              </w:object>
            </w:r>
          </w:p>
          <w:p w:rsidR="006643C0" w:rsidRPr="00E007D2" w:rsidRDefault="00560A4B" w:rsidP="006643C0">
            <w:pPr>
              <w:pStyle w:val="Sansinterligne"/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560A4B">
              <w:rPr>
                <w:noProof/>
                <w:rtl/>
              </w:rPr>
              <w:pict>
                <v:shape id="_x0000_s1105" type="#_x0000_t75" style="position:absolute;left:0;text-align:left;margin-left:-1pt;margin-top:-87.9pt;width:139.15pt;height:108.05pt;z-index:-251635712" wrapcoords="-98 0 -98 21492 21600 21492 21600 0 -98 0">
                  <v:imagedata r:id="rId37" o:title="" gain="109227f" blacklevel="-6554f"/>
                  <w10:wrap type="tight"/>
                </v:shape>
                <o:OLEObject Type="Embed" ProgID="PBrush" ShapeID="_x0000_s1105" DrawAspect="Content" ObjectID="_1488442659" r:id="rId38"/>
              </w:pict>
            </w:r>
            <w:r w:rsidR="006643C0" w:rsidRPr="00E007D2">
              <w:rPr>
                <w:rFonts w:asciiTheme="majorBidi" w:hAnsiTheme="majorBidi" w:cstheme="majorBidi"/>
                <w:rtl/>
                <w:lang w:bidi="ar-MA"/>
              </w:rPr>
              <w:t xml:space="preserve"> توتره الفعال</w:t>
            </w:r>
            <w:r w:rsidR="006643C0" w:rsidRPr="00E007D2">
              <w:rPr>
                <w:rFonts w:asciiTheme="majorBidi" w:hAnsiTheme="majorBidi" w:cstheme="majorBidi"/>
                <w:position w:val="-6"/>
                <w:lang w:bidi="ar-MA"/>
              </w:rPr>
              <w:object w:dxaOrig="260" w:dyaOrig="279">
                <v:shape id="_x0000_i1036" type="#_x0000_t75" style="width:12.75pt;height:14.25pt" o:ole="">
                  <v:imagedata r:id="rId39" o:title=""/>
                </v:shape>
                <o:OLEObject Type="Embed" ProgID="Equation.3" ShapeID="_x0000_i1036" DrawAspect="Content" ObjectID="_1488442643" r:id="rId40"/>
              </w:object>
            </w:r>
            <w:r w:rsidR="006643C0" w:rsidRPr="00E007D2">
              <w:rPr>
                <w:rFonts w:asciiTheme="majorBidi" w:hAnsiTheme="majorBidi" w:cstheme="majorBidi"/>
                <w:rtl/>
                <w:lang w:bidi="ar-MA"/>
              </w:rPr>
              <w:t xml:space="preserve"> ثابت وتردده</w:t>
            </w:r>
            <w:r w:rsidR="006643C0" w:rsidRPr="00E007D2">
              <w:rPr>
                <w:rFonts w:asciiTheme="majorBidi" w:hAnsiTheme="majorBidi" w:cstheme="majorBidi"/>
                <w:position w:val="-6"/>
                <w:lang w:bidi="ar-MA"/>
              </w:rPr>
              <w:object w:dxaOrig="279" w:dyaOrig="279">
                <v:shape id="_x0000_i1037" type="#_x0000_t75" style="width:13.5pt;height:14.25pt" o:ole="">
                  <v:imagedata r:id="rId41" o:title=""/>
                </v:shape>
                <o:OLEObject Type="Embed" ProgID="Equation.3" ShapeID="_x0000_i1037" DrawAspect="Content" ObjectID="_1488442644" r:id="rId42"/>
              </w:object>
            </w:r>
            <w:r w:rsidR="006643C0" w:rsidRPr="00E007D2">
              <w:rPr>
                <w:rFonts w:asciiTheme="majorBidi" w:hAnsiTheme="majorBidi" w:cstheme="majorBidi"/>
                <w:rtl/>
                <w:lang w:bidi="ar-MA"/>
              </w:rPr>
              <w:t xml:space="preserve"> قابل للضبط؛ و ذلك باستعمال نفس المولد.ندرس تغيرات الممانعة </w:t>
            </w:r>
            <w:r w:rsidR="006643C0" w:rsidRPr="00E007D2">
              <w:rPr>
                <w:rFonts w:asciiTheme="majorBidi" w:hAnsiTheme="majorBidi" w:cstheme="majorBidi"/>
                <w:position w:val="-4"/>
                <w:lang w:bidi="ar-MA"/>
              </w:rPr>
              <w:object w:dxaOrig="240" w:dyaOrig="260">
                <v:shape id="_x0000_i1038" type="#_x0000_t75" style="width:12pt;height:12.75pt" o:ole="">
                  <v:imagedata r:id="rId43" o:title=""/>
                </v:shape>
                <o:OLEObject Type="Embed" ProgID="Equation.3" ShapeID="_x0000_i1038" DrawAspect="Content" ObjectID="_1488442645" r:id="rId44"/>
              </w:object>
            </w:r>
            <w:r w:rsidR="006643C0" w:rsidRPr="00E007D2">
              <w:rPr>
                <w:rFonts w:asciiTheme="majorBidi" w:hAnsiTheme="majorBidi" w:cstheme="majorBidi"/>
                <w:rtl/>
                <w:lang w:bidi="ar-MA"/>
              </w:rPr>
              <w:t xml:space="preserve"> لكل دارة بدلالة التردد</w:t>
            </w:r>
            <w:r w:rsidR="006643C0" w:rsidRPr="00E007D2">
              <w:rPr>
                <w:rFonts w:asciiTheme="majorBidi" w:hAnsiTheme="majorBidi" w:cstheme="majorBidi"/>
                <w:position w:val="-6"/>
                <w:lang w:bidi="ar-MA"/>
              </w:rPr>
              <w:object w:dxaOrig="279" w:dyaOrig="279">
                <v:shape id="_x0000_i1039" type="#_x0000_t75" style="width:13.5pt;height:14.25pt" o:ole="">
                  <v:imagedata r:id="rId45" o:title=""/>
                </v:shape>
                <o:OLEObject Type="Embed" ProgID="Equation.3" ShapeID="_x0000_i1039" DrawAspect="Content" ObjectID="_1488442646" r:id="rId46"/>
              </w:object>
            </w:r>
            <w:r w:rsidR="006643C0" w:rsidRPr="00E007D2">
              <w:rPr>
                <w:rFonts w:asciiTheme="majorBidi" w:hAnsiTheme="majorBidi" w:cstheme="majorBidi"/>
                <w:rtl/>
                <w:lang w:bidi="ar-MA"/>
              </w:rPr>
              <w:t>؛ فنحصل على المنحنيين (أ) و (ب)</w:t>
            </w:r>
            <w:r w:rsidR="006643C0" w:rsidRPr="00E007D2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="006643C0" w:rsidRPr="00E007D2">
              <w:rPr>
                <w:rFonts w:asciiTheme="majorBidi" w:hAnsiTheme="majorBidi" w:cstheme="majorBidi"/>
                <w:rtl/>
                <w:lang w:bidi="ar-MA"/>
              </w:rPr>
              <w:t xml:space="preserve"> الممثلين في الشكل 3.  نهمل مقاومة الوشيعة أمام </w:t>
            </w:r>
            <w:r w:rsidR="006643C0" w:rsidRPr="00E007D2">
              <w:rPr>
                <w:rFonts w:asciiTheme="majorBidi" w:hAnsiTheme="majorBidi" w:cstheme="majorBidi"/>
                <w:position w:val="-12"/>
                <w:lang w:bidi="ar-MA"/>
              </w:rPr>
              <w:object w:dxaOrig="300" w:dyaOrig="360">
                <v:shape id="_x0000_i1040" type="#_x0000_t75" style="width:15pt;height:18pt" o:ole="">
                  <v:imagedata r:id="rId47" o:title=""/>
                </v:shape>
                <o:OLEObject Type="Embed" ProgID="Equation.3" ShapeID="_x0000_i1040" DrawAspect="Content" ObjectID="_1488442647" r:id="rId48"/>
              </w:object>
            </w:r>
            <w:r w:rsidR="006643C0" w:rsidRPr="00E007D2">
              <w:rPr>
                <w:rFonts w:asciiTheme="majorBidi" w:hAnsiTheme="majorBidi" w:cstheme="majorBidi"/>
                <w:rtl/>
                <w:lang w:bidi="ar-MA"/>
              </w:rPr>
              <w:t>.</w:t>
            </w:r>
          </w:p>
          <w:p w:rsidR="006643C0" w:rsidRPr="00E007D2" w:rsidRDefault="006643C0" w:rsidP="00E47752">
            <w:pPr>
              <w:pStyle w:val="Sansinterligne"/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E007D2">
              <w:rPr>
                <w:rFonts w:asciiTheme="majorBidi" w:hAnsiTheme="majorBidi" w:cstheme="majorBidi"/>
                <w:rtl/>
                <w:lang w:bidi="ar-MA"/>
              </w:rPr>
              <w:t>1- عين معللا جوابك المنحنى الموافق  لثنائي القطب (</w:t>
            </w:r>
            <w:r w:rsidRPr="00E007D2">
              <w:rPr>
                <w:rFonts w:asciiTheme="majorBidi" w:hAnsiTheme="majorBidi" w:cstheme="majorBidi"/>
                <w:position w:val="-10"/>
                <w:lang w:bidi="ar-MA"/>
              </w:rPr>
              <w:object w:dxaOrig="320" w:dyaOrig="340">
                <v:shape id="_x0000_i1041" type="#_x0000_t75" style="width:16.5pt;height:17.25pt" o:ole="">
                  <v:imagedata r:id="rId49" o:title=""/>
                </v:shape>
                <o:OLEObject Type="Embed" ProgID="Equation.3" ShapeID="_x0000_i1041" DrawAspect="Content" ObjectID="_1488442648" r:id="rId50"/>
              </w:objec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>)لثنائي القطب (</w:t>
            </w:r>
            <w:r w:rsidRPr="00E007D2">
              <w:rPr>
                <w:rFonts w:asciiTheme="majorBidi" w:hAnsiTheme="majorBidi" w:cstheme="majorBidi"/>
                <w:position w:val="-10"/>
                <w:lang w:bidi="ar-MA"/>
              </w:rPr>
              <w:object w:dxaOrig="300" w:dyaOrig="340">
                <v:shape id="_x0000_i1042" type="#_x0000_t75" style="width:15pt;height:17.25pt" o:ole="">
                  <v:imagedata r:id="rId51" o:title=""/>
                </v:shape>
                <o:OLEObject Type="Embed" ProgID="Equation.3" ShapeID="_x0000_i1042" DrawAspect="Content" ObjectID="_1488442649" r:id="rId52"/>
              </w:objec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>).</w:t>
            </w:r>
          </w:p>
          <w:p w:rsidR="006643C0" w:rsidRPr="00E007D2" w:rsidRDefault="006643C0" w:rsidP="00E47752">
            <w:pPr>
              <w:pStyle w:val="Sansinterligne"/>
              <w:bidi/>
              <w:rPr>
                <w:rFonts w:asciiTheme="majorBidi" w:hAnsiTheme="majorBidi" w:cstheme="majorBidi"/>
                <w:lang w:bidi="ar-MA"/>
              </w:rPr>
            </w:pPr>
            <w:r w:rsidRPr="00E007D2">
              <w:rPr>
                <w:rFonts w:asciiTheme="majorBidi" w:hAnsiTheme="majorBidi" w:cstheme="majorBidi" w:hint="cs"/>
                <w:rtl/>
                <w:lang w:bidi="ar-MA"/>
              </w:rPr>
              <w:t>2- حدد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قيمة المقاومة </w:t>
            </w:r>
            <w:r w:rsidRPr="00E007D2">
              <w:rPr>
                <w:rFonts w:asciiTheme="majorBidi" w:hAnsiTheme="majorBidi" w:cstheme="majorBidi"/>
                <w:position w:val="-12"/>
                <w:lang w:bidi="ar-MA"/>
              </w:rPr>
              <w:object w:dxaOrig="300" w:dyaOrig="360">
                <v:shape id="_x0000_i1043" type="#_x0000_t75" style="width:15pt;height:18pt" o:ole="">
                  <v:imagedata r:id="rId53" o:title=""/>
                </v:shape>
                <o:OLEObject Type="Embed" ProgID="Equation.3" ShapeID="_x0000_i1043" DrawAspect="Content" ObjectID="_1488442650" r:id="rId54"/>
              </w:objec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و قيمة السعة </w:t>
            </w:r>
            <w:r w:rsidRPr="00E007D2">
              <w:rPr>
                <w:rFonts w:asciiTheme="majorBidi" w:hAnsiTheme="majorBidi" w:cstheme="majorBidi"/>
                <w:position w:val="-12"/>
                <w:lang w:bidi="ar-MA"/>
              </w:rPr>
              <w:object w:dxaOrig="300" w:dyaOrig="360">
                <v:shape id="_x0000_i1044" type="#_x0000_t75" style="width:15pt;height:18pt" o:ole="">
                  <v:imagedata r:id="rId55" o:title=""/>
                </v:shape>
                <o:OLEObject Type="Embed" ProgID="Equation.3" ShapeID="_x0000_i1044" DrawAspect="Content" ObjectID="_1488442651" r:id="rId56"/>
              </w:objec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للمكثف.</w:t>
            </w:r>
          </w:p>
          <w:p w:rsidR="006643C0" w:rsidRPr="00E007D2" w:rsidRDefault="006643C0" w:rsidP="006643C0">
            <w:pPr>
              <w:pStyle w:val="Sansinterligne"/>
              <w:bidi/>
              <w:rPr>
                <w:rFonts w:asciiTheme="majorBidi" w:hAnsiTheme="majorBidi" w:cstheme="majorBidi"/>
                <w:position w:val="-10"/>
                <w:lang w:bidi="ar-MA"/>
              </w:rPr>
            </w:pPr>
            <w:r w:rsidRPr="00E007D2">
              <w:rPr>
                <w:rFonts w:asciiTheme="majorBidi" w:hAnsiTheme="majorBidi" w:cstheme="majorBidi" w:hint="cs"/>
                <w:rtl/>
                <w:lang w:bidi="ar-MA"/>
              </w:rPr>
              <w:t>3</w: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- بين أن التردد </w:t>
            </w:r>
            <w:r w:rsidRPr="00E007D2">
              <w:rPr>
                <w:rFonts w:asciiTheme="majorBidi" w:hAnsiTheme="majorBidi" w:cstheme="majorBidi"/>
                <w:position w:val="-6"/>
                <w:lang w:bidi="ar-MA"/>
              </w:rPr>
              <w:object w:dxaOrig="279" w:dyaOrig="279">
                <v:shape id="_x0000_i1045" type="#_x0000_t75" style="width:13.5pt;height:14.25pt" o:ole="">
                  <v:imagedata r:id="rId57" o:title=""/>
                </v:shape>
                <o:OLEObject Type="Embed" ProgID="Equation.3" ShapeID="_x0000_i1045" DrawAspect="Content" ObjectID="_1488442652" r:id="rId58"/>
              </w:objec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الموافق لنقطة تقاطع  المنحنيين (أ) و (ب) يحقق العلاقة</w:t>
            </w:r>
            <w:r w:rsidRPr="00E007D2">
              <w:rPr>
                <w:rFonts w:asciiTheme="majorBidi" w:hAnsiTheme="majorBidi" w:cstheme="majorBidi"/>
                <w:lang w:bidi="ar-MA"/>
              </w:rPr>
              <w:t xml:space="preserve"> N=N</w:t>
            </w:r>
            <w:r w:rsidRPr="00E007D2">
              <w:rPr>
                <w:rFonts w:asciiTheme="majorBidi" w:hAnsiTheme="majorBidi" w:cstheme="majorBidi"/>
                <w:vertAlign w:val="subscript"/>
                <w:lang w:bidi="ar-MA"/>
              </w:rPr>
              <w:t>0 </w:t>
            </w:r>
            <w:r w:rsidRPr="00E007D2">
              <w:rPr>
                <w:rFonts w:asciiTheme="majorBidi" w:hAnsiTheme="majorBidi" w:cstheme="majorBidi"/>
                <w:lang w:bidi="ar-MA"/>
              </w:rPr>
              <w:t>/</w:t>
            </w:r>
            <m:oMath>
              <m:rad>
                <m:radPr>
                  <m:degHide m:val="on"/>
                  <m:ctrlPr>
                    <w:rPr>
                      <w:rFonts w:ascii="Cambria Math" w:hAnsiTheme="majorBidi" w:cstheme="majorBidi"/>
                      <w:i/>
                      <w:lang w:val="fr-FR" w:bidi="ar-MA"/>
                    </w:rPr>
                  </m:ctrlPr>
                </m:radPr>
                <m:deg/>
                <m:e>
                  <m:r>
                    <w:rPr>
                      <w:rFonts w:ascii="Cambria Math" w:hAnsiTheme="majorBidi" w:cstheme="majorBidi"/>
                      <w:lang w:bidi="ar-MA"/>
                    </w:rPr>
                    <m:t>2</m:t>
                  </m:r>
                </m:e>
              </m:rad>
            </m:oMath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؛ حيث </w:t>
            </w:r>
            <w:r w:rsidRPr="00E007D2">
              <w:rPr>
                <w:rFonts w:asciiTheme="majorBidi" w:hAnsiTheme="majorBidi" w:cstheme="majorBidi"/>
                <w:position w:val="-12"/>
                <w:lang w:bidi="ar-MA"/>
              </w:rPr>
              <w:object w:dxaOrig="340" w:dyaOrig="360">
                <v:shape id="_x0000_i1046" type="#_x0000_t75" style="width:17.25pt;height:18pt" o:ole="">
                  <v:imagedata r:id="rId59" o:title=""/>
                </v:shape>
                <o:OLEObject Type="Embed" ProgID="Equation.3" ShapeID="_x0000_i1046" DrawAspect="Content" ObjectID="_1488442653" r:id="rId60"/>
              </w:object>
            </w:r>
            <w:r w:rsidRPr="00E007D2">
              <w:rPr>
                <w:rFonts w:asciiTheme="majorBidi" w:hAnsiTheme="majorBidi" w:cstheme="majorBidi"/>
                <w:rtl/>
                <w:lang w:bidi="ar-MA"/>
              </w:rPr>
              <w:t xml:space="preserve"> تردد </w:t>
            </w:r>
          </w:p>
          <w:p w:rsidR="006643C0" w:rsidRPr="00E007D2" w:rsidRDefault="000A074F" w:rsidP="000A074F">
            <w:pPr>
              <w:pStyle w:val="Sansinterligne"/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E007D2">
              <w:rPr>
                <w:rFonts w:asciiTheme="majorBidi" w:hAnsiTheme="majorBidi" w:cstheme="majorBidi"/>
                <w:rtl/>
                <w:lang w:bidi="ar-MA"/>
              </w:rPr>
              <w:t>الدارة عند الرنين.</w:t>
            </w:r>
          </w:p>
          <w:p w:rsidR="000A074F" w:rsidRPr="00E007D2" w:rsidRDefault="000A074F" w:rsidP="008B6304">
            <w:pPr>
              <w:pStyle w:val="Sansinterligne"/>
              <w:bidi/>
              <w:rPr>
                <w:rFonts w:asciiTheme="majorBidi" w:hAnsiTheme="majorBidi" w:cstheme="majorBidi"/>
                <w:lang w:val="fr-FR" w:bidi="ar-MA"/>
              </w:rPr>
            </w:pPr>
            <w:r w:rsidRPr="00E007D2">
              <w:rPr>
                <w:rFonts w:asciiTheme="majorBidi" w:hAnsiTheme="majorBidi" w:cstheme="majorBidi" w:hint="cs"/>
                <w:rtl/>
                <w:lang w:bidi="ar-MA"/>
              </w:rPr>
              <w:t>4- ب</w:t>
            </w:r>
            <w:r w:rsidR="008B6304" w:rsidRPr="00E007D2">
              <w:rPr>
                <w:rFonts w:asciiTheme="majorBidi" w:hAnsiTheme="majorBidi" w:cstheme="majorBidi" w:hint="cs"/>
                <w:rtl/>
                <w:lang w:bidi="ar-MA"/>
              </w:rPr>
              <w:t xml:space="preserve">ين ان في المنطقة الممررة فإن ممانعة الدارة تحقق العلاقة : </w:t>
            </w:r>
            <w:r w:rsidR="008B6304" w:rsidRPr="00E007D2">
              <w:rPr>
                <w:rFonts w:asciiTheme="majorBidi" w:hAnsiTheme="majorBidi" w:cstheme="majorBidi"/>
                <w:lang w:bidi="ar-MA"/>
              </w:rPr>
              <w:t>R.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lang w:bidi="ar-MA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lang w:bidi="ar-MA"/>
                    </w:rPr>
                    <m:t>2</m:t>
                  </m:r>
                </m:e>
              </m:rad>
            </m:oMath>
            <w:r w:rsidR="008B6304" w:rsidRPr="00E007D2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="008B6304" w:rsidRPr="00E007D2">
              <w:rPr>
                <w:rFonts w:asciiTheme="majorBidi" w:hAnsiTheme="majorBidi" w:cstheme="majorBidi"/>
                <w:lang w:val="fr-FR" w:bidi="ar-MA"/>
              </w:rPr>
              <w:t>Z</w:t>
            </w:r>
            <m:oMath>
              <m:r>
                <w:rPr>
                  <w:rFonts w:ascii="Cambria Math" w:hAnsi="Cambria Math" w:cstheme="majorBidi"/>
                  <w:rtl/>
                  <w:lang w:val="fr-FR" w:bidi="ar-MA"/>
                </w:rPr>
                <m:t>≤</m:t>
              </m:r>
            </m:oMath>
            <w:r w:rsidR="008B6304" w:rsidRPr="00E007D2">
              <w:rPr>
                <w:rFonts w:asciiTheme="majorBidi" w:eastAsiaTheme="minorEastAsia" w:hAnsiTheme="majorBidi" w:cstheme="majorBidi" w:hint="cs"/>
                <w:rtl/>
                <w:lang w:val="fr-FR" w:bidi="ar-MA"/>
              </w:rPr>
              <w:t xml:space="preserve"> ، في حالة </w:t>
            </w:r>
            <w:r w:rsidR="008B6304" w:rsidRPr="00E007D2">
              <w:rPr>
                <w:rFonts w:asciiTheme="majorBidi" w:hAnsiTheme="majorBidi" w:cstheme="majorBidi"/>
                <w:rtl/>
                <w:lang w:bidi="ar-MA"/>
              </w:rPr>
              <w:t>(</w:t>
            </w:r>
            <w:r w:rsidR="008B6304" w:rsidRPr="00E007D2">
              <w:rPr>
                <w:rFonts w:asciiTheme="majorBidi" w:hAnsiTheme="majorBidi" w:cstheme="majorBidi"/>
                <w:position w:val="-10"/>
                <w:lang w:bidi="ar-MA"/>
              </w:rPr>
              <w:object w:dxaOrig="320" w:dyaOrig="340">
                <v:shape id="_x0000_i1047" type="#_x0000_t75" style="width:16.5pt;height:17.25pt" o:ole="">
                  <v:imagedata r:id="rId27" o:title=""/>
                </v:shape>
                <o:OLEObject Type="Embed" ProgID="Equation.3" ShapeID="_x0000_i1047" DrawAspect="Content" ObjectID="_1488442654" r:id="rId61"/>
              </w:object>
            </w:r>
            <w:r w:rsidR="008B6304" w:rsidRPr="00E007D2">
              <w:rPr>
                <w:rFonts w:asciiTheme="majorBidi" w:hAnsiTheme="majorBidi" w:cstheme="majorBidi"/>
                <w:rtl/>
                <w:lang w:bidi="ar-MA"/>
              </w:rPr>
              <w:t>)</w:t>
            </w:r>
            <w:r w:rsidR="008B6304" w:rsidRPr="00E007D2">
              <w:rPr>
                <w:rFonts w:asciiTheme="majorBidi" w:hAnsiTheme="majorBidi" w:cstheme="majorBidi" w:hint="cs"/>
                <w:rtl/>
                <w:lang w:bidi="ar-MA"/>
              </w:rPr>
              <w:t xml:space="preserve"> حدد عرض المنطقة الممررة </w:t>
            </w:r>
          </w:p>
        </w:tc>
      </w:tr>
    </w:tbl>
    <w:p w:rsidR="00B47C6E" w:rsidRPr="00E47752" w:rsidRDefault="00B47C6E" w:rsidP="00E47752">
      <w:pPr>
        <w:tabs>
          <w:tab w:val="left" w:pos="8790"/>
        </w:tabs>
      </w:pPr>
    </w:p>
    <w:sectPr w:rsidR="00B47C6E" w:rsidRPr="00E47752" w:rsidSect="00E007D2">
      <w:pgSz w:w="16838" w:h="11906" w:orient="landscape"/>
      <w:pgMar w:top="284" w:right="1418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CEC" w:rsidRDefault="00DE7CEC" w:rsidP="00E47752">
      <w:pPr>
        <w:spacing w:after="0" w:line="240" w:lineRule="auto"/>
      </w:pPr>
      <w:r>
        <w:separator/>
      </w:r>
    </w:p>
  </w:endnote>
  <w:endnote w:type="continuationSeparator" w:id="1">
    <w:p w:rsidR="00DE7CEC" w:rsidRDefault="00DE7CEC" w:rsidP="00E4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CEC" w:rsidRDefault="00DE7CEC" w:rsidP="00E47752">
      <w:pPr>
        <w:spacing w:after="0" w:line="240" w:lineRule="auto"/>
      </w:pPr>
      <w:r>
        <w:separator/>
      </w:r>
    </w:p>
  </w:footnote>
  <w:footnote w:type="continuationSeparator" w:id="1">
    <w:p w:rsidR="00DE7CEC" w:rsidRDefault="00DE7CEC" w:rsidP="00E47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41A0B"/>
    <w:multiLevelType w:val="hybridMultilevel"/>
    <w:tmpl w:val="927881B8"/>
    <w:lvl w:ilvl="0" w:tplc="5F2EF92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DAB"/>
    <w:rsid w:val="000551A9"/>
    <w:rsid w:val="000A074F"/>
    <w:rsid w:val="00113ED6"/>
    <w:rsid w:val="00123760"/>
    <w:rsid w:val="00294203"/>
    <w:rsid w:val="003776DF"/>
    <w:rsid w:val="003921C1"/>
    <w:rsid w:val="003B40C6"/>
    <w:rsid w:val="003F76B5"/>
    <w:rsid w:val="0041603F"/>
    <w:rsid w:val="00437B3C"/>
    <w:rsid w:val="00455A81"/>
    <w:rsid w:val="004E4DAB"/>
    <w:rsid w:val="00560A4B"/>
    <w:rsid w:val="00575E90"/>
    <w:rsid w:val="0058213A"/>
    <w:rsid w:val="006643C0"/>
    <w:rsid w:val="006C58E3"/>
    <w:rsid w:val="008159C8"/>
    <w:rsid w:val="0082705F"/>
    <w:rsid w:val="00844CF4"/>
    <w:rsid w:val="008B6304"/>
    <w:rsid w:val="008E0FCF"/>
    <w:rsid w:val="00904325"/>
    <w:rsid w:val="0093223A"/>
    <w:rsid w:val="00A07B43"/>
    <w:rsid w:val="00B47C6E"/>
    <w:rsid w:val="00B825A1"/>
    <w:rsid w:val="00B978A0"/>
    <w:rsid w:val="00C1545B"/>
    <w:rsid w:val="00DE7CEC"/>
    <w:rsid w:val="00E007D2"/>
    <w:rsid w:val="00E47752"/>
    <w:rsid w:val="00F53802"/>
    <w:rsid w:val="00F56E88"/>
    <w:rsid w:val="00FA4796"/>
    <w:rsid w:val="00FC0310"/>
    <w:rsid w:val="00FE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4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DA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75E90"/>
    <w:pPr>
      <w:spacing w:after="0" w:line="240" w:lineRule="auto"/>
    </w:pPr>
    <w:rPr>
      <w:lang w:val="fr-LU"/>
    </w:rPr>
  </w:style>
  <w:style w:type="paragraph" w:styleId="En-tte">
    <w:name w:val="header"/>
    <w:basedOn w:val="Normal"/>
    <w:link w:val="En-tteCar"/>
    <w:uiPriority w:val="99"/>
    <w:semiHidden/>
    <w:unhideWhenUsed/>
    <w:rsid w:val="00E4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7752"/>
  </w:style>
  <w:style w:type="paragraph" w:styleId="Pieddepage">
    <w:name w:val="footer"/>
    <w:basedOn w:val="Normal"/>
    <w:link w:val="PieddepageCar"/>
    <w:uiPriority w:val="99"/>
    <w:semiHidden/>
    <w:unhideWhenUsed/>
    <w:rsid w:val="00E4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7752"/>
  </w:style>
  <w:style w:type="character" w:styleId="Textedelespacerserv">
    <w:name w:val="Placeholder Text"/>
    <w:basedOn w:val="Policepardfaut"/>
    <w:uiPriority w:val="99"/>
    <w:semiHidden/>
    <w:rsid w:val="008B63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hammou</dc:creator>
  <cp:lastModifiedBy>hammou</cp:lastModifiedBy>
  <cp:revision>19</cp:revision>
  <dcterms:created xsi:type="dcterms:W3CDTF">2015-03-10T20:06:00Z</dcterms:created>
  <dcterms:modified xsi:type="dcterms:W3CDTF">2015-03-21T11:30:00Z</dcterms:modified>
</cp:coreProperties>
</file>