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536"/>
        <w:gridCol w:w="6410"/>
      </w:tblGrid>
      <w:tr w:rsidR="00124DB6" w:rsidRPr="00787304" w:rsidTr="000F04F4">
        <w:tc>
          <w:tcPr>
            <w:tcW w:w="10946" w:type="dxa"/>
            <w:gridSpan w:val="2"/>
            <w:tcBorders>
              <w:bottom w:val="single" w:sz="4" w:space="0" w:color="000000" w:themeColor="text1"/>
            </w:tcBorders>
          </w:tcPr>
          <w:p w:rsidR="00124DB6" w:rsidRPr="00E62843" w:rsidRDefault="000F04F4" w:rsidP="000F0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62843">
              <w:rPr>
                <w:rFonts w:hint="cs"/>
                <w:b/>
                <w:bCs/>
                <w:sz w:val="28"/>
                <w:szCs w:val="28"/>
                <w:rtl/>
              </w:rPr>
              <w:t>تمارين مميزة مولد - عمود</w:t>
            </w:r>
          </w:p>
        </w:tc>
      </w:tr>
      <w:tr w:rsidR="00124DB6" w:rsidRPr="00787304" w:rsidTr="000F04F4">
        <w:trPr>
          <w:trHeight w:val="158"/>
        </w:trPr>
        <w:tc>
          <w:tcPr>
            <w:tcW w:w="10946" w:type="dxa"/>
            <w:gridSpan w:val="2"/>
            <w:tcBorders>
              <w:left w:val="nil"/>
              <w:right w:val="nil"/>
            </w:tcBorders>
          </w:tcPr>
          <w:p w:rsidR="00124DB6" w:rsidRPr="00787304" w:rsidRDefault="00787304" w:rsidP="0078730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تمرين 1</w:t>
            </w:r>
          </w:p>
        </w:tc>
      </w:tr>
      <w:tr w:rsidR="00124DB6" w:rsidRPr="00787304" w:rsidTr="00787304">
        <w:trPr>
          <w:trHeight w:val="1962"/>
        </w:trPr>
        <w:tc>
          <w:tcPr>
            <w:tcW w:w="45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B6" w:rsidRPr="00787304" w:rsidRDefault="00124DB6" w:rsidP="00787304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 w:rsidRPr="00787304">
              <w:rPr>
                <w:rFonts w:hint="cs"/>
                <w:sz w:val="24"/>
                <w:szCs w:val="24"/>
                <w:rtl/>
              </w:rPr>
              <w:t>الشكل</w:t>
            </w:r>
            <w:proofErr w:type="gramEnd"/>
            <w:r w:rsidRPr="00787304">
              <w:rPr>
                <w:rFonts w:hint="cs"/>
                <w:sz w:val="24"/>
                <w:szCs w:val="24"/>
                <w:rtl/>
              </w:rPr>
              <w:t xml:space="preserve"> 1</w:t>
            </w:r>
          </w:p>
          <w:p w:rsidR="00124DB6" w:rsidRPr="00787304" w:rsidRDefault="00124DB6" w:rsidP="00124DB6">
            <w:pPr>
              <w:jc w:val="center"/>
              <w:rPr>
                <w:sz w:val="24"/>
                <w:szCs w:val="24"/>
              </w:rPr>
            </w:pPr>
            <w:r w:rsidRPr="00787304">
              <w:rPr>
                <w:noProof/>
                <w:sz w:val="24"/>
                <w:szCs w:val="24"/>
              </w:rPr>
              <w:drawing>
                <wp:inline distT="0" distB="0" distL="0" distR="0">
                  <wp:extent cx="2552700" cy="1285875"/>
                  <wp:effectExtent l="19050" t="0" r="0" b="0"/>
                  <wp:docPr id="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vMerge w:val="restart"/>
            <w:tcBorders>
              <w:left w:val="single" w:sz="4" w:space="0" w:color="FFFFFF" w:themeColor="background1"/>
            </w:tcBorders>
          </w:tcPr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MA"/>
              </w:rPr>
              <w:t>نعتبر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التركيب الممثل في الشكل أسفله:</w:t>
            </w:r>
            <w:r w:rsidRPr="00787304">
              <w:rPr>
                <w:rFonts w:asciiTheme="majorBidi" w:eastAsia="Arial Unicode MS" w:hAnsiTheme="majorBidi" w:cstheme="majorBidi"/>
                <w:noProof/>
                <w:sz w:val="24"/>
                <w:szCs w:val="24"/>
              </w:rPr>
              <w:t xml:space="preserve"> </w:t>
            </w:r>
          </w:p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المتكون من:</w:t>
            </w:r>
          </w:p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r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ومقاومته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الذاخلية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E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مولد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التونر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المستمر قوته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الكهرمحركة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G</w:t>
            </w:r>
          </w:p>
          <w:p w:rsidR="000F04F4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.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مجهولة</w:t>
            </w:r>
            <w:proofErr w:type="gram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R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R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=137.5Ω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موصلان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أوميان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مقاومتهما على التوالي هما: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D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 xml:space="preserve">2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D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</w:p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>S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=0.7V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صمام ثنائي من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السلسيوم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مؤمثل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عتبة توتره: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D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>3</w:t>
            </w:r>
          </w:p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: 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أومبيرمتر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A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:قاطع التيار    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K    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: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فولطمتز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V</w:t>
            </w:r>
          </w:p>
          <w:p w:rsidR="00124DB6" w:rsidRPr="00787304" w:rsidRDefault="000F04F4" w:rsidP="00124DB6">
            <w:pPr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r w:rsidR="00124DB6"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أعط المميزة </w:t>
            </w:r>
            <w:proofErr w:type="spellStart"/>
            <w:r w:rsidR="00124DB6"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المؤمتلة</w:t>
            </w:r>
            <w:proofErr w:type="spellEnd"/>
            <w:r w:rsidR="00124DB6"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لهذا الصمام </w:t>
            </w:r>
            <w:r w:rsidR="00124DB6"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1</w:t>
            </w:r>
          </w:p>
          <w:p w:rsidR="00124DB6" w:rsidRPr="00787304" w:rsidRDefault="00124DB6" w:rsidP="000F04F4">
            <w:pPr>
              <w:tabs>
                <w:tab w:val="left" w:pos="7200"/>
              </w:tabs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>0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=12V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مفتوحا يشير الفولطمتر إلى القيمة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: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K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>-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عندما يكون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2</w:t>
            </w:r>
          </w:p>
          <w:p w:rsidR="00124DB6" w:rsidRPr="00787304" w:rsidRDefault="00124DB6" w:rsidP="00124DB6">
            <w:pPr>
              <w:tabs>
                <w:tab w:val="left" w:pos="7200"/>
              </w:tabs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I=200mA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 و نقرأ على الأمبيرمتر</w:t>
            </w:r>
            <w:proofErr w:type="gram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: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U</w:t>
            </w:r>
            <w:proofErr w:type="gram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=11.7V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: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وعند غلقه يشير للقيمة</w:t>
            </w:r>
          </w:p>
          <w:p w:rsidR="00124DB6" w:rsidRPr="00787304" w:rsidRDefault="000F04F4" w:rsidP="000F04F4">
            <w:pPr>
              <w:tabs>
                <w:tab w:val="left" w:pos="7200"/>
              </w:tabs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24DB6"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عين قطبي العمود  علل جوابك</w:t>
            </w:r>
            <w:r w:rsidR="00124DB6"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3</w:t>
            </w:r>
          </w:p>
          <w:p w:rsidR="00124DB6" w:rsidRPr="00787304" w:rsidRDefault="00124DB6" w:rsidP="000F04F4">
            <w:pPr>
              <w:tabs>
                <w:tab w:val="left" w:pos="7200"/>
              </w:tabs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استنتج قيمة المقاومة الداخلية للعمود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4</w:t>
            </w:r>
          </w:p>
          <w:p w:rsidR="00124DB6" w:rsidRPr="00787304" w:rsidRDefault="00124DB6" w:rsidP="000F04F4">
            <w:pPr>
              <w:tabs>
                <w:tab w:val="left" w:pos="7200"/>
              </w:tabs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D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>1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بين  مربطي الموصل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>1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أوجد التوتر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5</w:t>
            </w:r>
          </w:p>
          <w:p w:rsidR="00124DB6" w:rsidRPr="00787304" w:rsidRDefault="00124DB6" w:rsidP="000F04F4">
            <w:pPr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R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 xml:space="preserve">2 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أوجد قيمة المقاومة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6</w:t>
            </w:r>
          </w:p>
          <w:p w:rsidR="00124DB6" w:rsidRPr="00787304" w:rsidRDefault="00124DB6" w:rsidP="000F04F4">
            <w:pPr>
              <w:ind w:left="357"/>
              <w:jc w:val="righ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للتيار المستمر السابق بمولد للتوتر المتناوب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الجيبي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  </w:t>
            </w:r>
            <w:r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G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7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نستبدل المولد</w:t>
            </w:r>
          </w:p>
          <w:p w:rsidR="00124DB6" w:rsidRPr="00787304" w:rsidRDefault="00124DB6" w:rsidP="007A0424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</w:pPr>
            <w:r w:rsidRPr="00787304">
              <w:rPr>
                <w:rFonts w:asciiTheme="majorBidi" w:eastAsia="Arial Unicode MS" w:hAnsiTheme="majorBidi" w:cstheme="majorBidi"/>
                <w:position w:val="-10"/>
                <w:sz w:val="24"/>
                <w:szCs w:val="24"/>
              </w:rPr>
              <w:object w:dxaOrig="6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6.5pt" o:ole="">
                  <v:imagedata r:id="rId5" o:title=""/>
                </v:shape>
                <o:OLEObject Type="Embed" ProgID="Equation.3" ShapeID="_x0000_i1025" DrawAspect="Content" ObjectID="_1492864333" r:id="rId6"/>
              </w:objec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على شاشة راسم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التدبدب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وعلى التوالي بالمدخلين : </w:t>
            </w:r>
            <w:r w:rsidRPr="00787304">
              <w:rPr>
                <w:rFonts w:asciiTheme="majorBidi" w:eastAsia="Arial Unicode MS" w:hAnsiTheme="majorBidi" w:cstheme="majorBidi"/>
                <w:position w:val="-10"/>
                <w:sz w:val="24"/>
                <w:szCs w:val="24"/>
                <w:lang w:bidi="ar-MA"/>
              </w:rPr>
              <w:object w:dxaOrig="180" w:dyaOrig="340">
                <v:shape id="_x0000_i1026" type="#_x0000_t75" style="width:9pt;height:16.5pt" o:ole="">
                  <v:imagedata r:id="rId7" o:title=""/>
                </v:shape>
                <o:OLEObject Type="Embed" ProgID="Equation.3" ShapeID="_x0000_i1026" DrawAspect="Content" ObjectID="_1492864334" r:id="rId8"/>
              </w:objec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>AB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 xml:space="preserve">MN 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rtl/>
              </w:rPr>
              <w:t xml:space="preserve">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ثم نعاين التوترين: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 xml:space="preserve"> </w:t>
            </w:r>
          </w:p>
          <w:p w:rsidR="00124DB6" w:rsidRPr="00787304" w:rsidRDefault="00124DB6" w:rsidP="000F04F4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7-1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أرسم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تبيانة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الدارة من جديد مبينا عليها كيفية ربط راسم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التدبدب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24DB6" w:rsidRPr="00787304" w:rsidRDefault="00124DB6" w:rsidP="007A0424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كما هو مبين في الشكل أسفله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  <w:lang w:bidi="ar-MA"/>
              </w:rPr>
              <w:t>AB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  <w:t xml:space="preserve">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</w:rPr>
              <w:t>U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vertAlign w:val="subscript"/>
              </w:rPr>
              <w:t>MN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7-2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على شاشة راسم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التدبدب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 xml:space="preserve"> نعاين التوترين 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124DB6" w:rsidRPr="00787304" w:rsidRDefault="00124DB6" w:rsidP="00124DB6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حدد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المبيان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الموافق لكل توتر علل جوابك </w:t>
            </w:r>
          </w:p>
          <w:p w:rsidR="00124DB6" w:rsidRPr="00787304" w:rsidRDefault="00124DB6" w:rsidP="000F04F4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7-3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استنتج دور الصمام التنائي في هذا التركيب </w:t>
            </w:r>
          </w:p>
          <w:p w:rsidR="00124DB6" w:rsidRPr="00787304" w:rsidRDefault="00124DB6" w:rsidP="000F04F4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7-4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MA"/>
              </w:rPr>
              <w:t xml:space="preserve">- </w:t>
            </w:r>
            <w:proofErr w:type="spellStart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ماهو</w:t>
            </w:r>
            <w:proofErr w:type="spellEnd"/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التوتر الذي يقيسه جهاز الفولطمتر في هذا التركيب ، حدد قيمته </w:t>
            </w:r>
          </w:p>
          <w:p w:rsidR="00124DB6" w:rsidRPr="00787304" w:rsidRDefault="00124DB6" w:rsidP="007A0424">
            <w:pPr>
              <w:tabs>
                <w:tab w:val="left" w:pos="2580"/>
              </w:tabs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lang w:bidi="ar-MA"/>
              </w:rPr>
            </w:pP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>7-5</w:t>
            </w:r>
            <w:r w:rsidR="000F04F4" w:rsidRPr="00787304">
              <w:rPr>
                <w:rFonts w:asciiTheme="majorBidi" w:eastAsia="Arial Unicode MS" w:hAnsiTheme="majorBidi" w:cstheme="majorBidi" w:hint="cs"/>
                <w:sz w:val="24"/>
                <w:szCs w:val="24"/>
                <w:rtl/>
                <w:lang w:bidi="ar-MA"/>
              </w:rPr>
              <w:t xml:space="preserve">- </w:t>
            </w:r>
            <w:r w:rsidRPr="00787304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  <w:t xml:space="preserve"> حدد قيمة الدور ثم التردد للتوتر الذي يطبقه المولد </w:t>
            </w:r>
          </w:p>
        </w:tc>
      </w:tr>
      <w:tr w:rsidR="00124DB6" w:rsidRPr="00787304" w:rsidTr="00787304">
        <w:trPr>
          <w:trHeight w:val="2349"/>
        </w:trPr>
        <w:tc>
          <w:tcPr>
            <w:tcW w:w="45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4DB6" w:rsidRPr="00787304" w:rsidRDefault="00124DB6" w:rsidP="00787304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 w:rsidRPr="00787304">
              <w:rPr>
                <w:rFonts w:hint="cs"/>
                <w:sz w:val="24"/>
                <w:szCs w:val="24"/>
                <w:rtl/>
              </w:rPr>
              <w:t>الشكل</w:t>
            </w:r>
            <w:proofErr w:type="gramEnd"/>
            <w:r w:rsidRPr="00787304">
              <w:rPr>
                <w:rFonts w:hint="cs"/>
                <w:sz w:val="24"/>
                <w:szCs w:val="24"/>
                <w:rtl/>
              </w:rPr>
              <w:t xml:space="preserve"> 2</w:t>
            </w:r>
          </w:p>
          <w:p w:rsidR="00124DB6" w:rsidRPr="00787304" w:rsidRDefault="00787304" w:rsidP="00124DB6">
            <w:pPr>
              <w:jc w:val="center"/>
              <w:rPr>
                <w:sz w:val="24"/>
                <w:szCs w:val="24"/>
              </w:rPr>
            </w:pPr>
            <w:r w:rsidRPr="00787304">
              <w:rPr>
                <w:sz w:val="24"/>
                <w:szCs w:val="24"/>
              </w:rPr>
              <w:object w:dxaOrig="4005" w:dyaOrig="3615">
                <v:shape id="_x0000_i1027" type="#_x0000_t75" style="width:210.75pt;height:102pt" o:ole="">
                  <v:imagedata r:id="rId9" o:title="" grayscale="t"/>
                </v:shape>
                <o:OLEObject Type="Embed" ProgID="PBrush" ShapeID="_x0000_i1027" DrawAspect="Content" ObjectID="_1492864335" r:id="rId10"/>
              </w:object>
            </w:r>
          </w:p>
        </w:tc>
        <w:tc>
          <w:tcPr>
            <w:tcW w:w="6410" w:type="dxa"/>
            <w:vMerge/>
            <w:tcBorders>
              <w:left w:val="single" w:sz="4" w:space="0" w:color="FFFFFF" w:themeColor="background1"/>
            </w:tcBorders>
          </w:tcPr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124DB6" w:rsidRPr="00787304" w:rsidTr="00787304">
        <w:trPr>
          <w:trHeight w:val="2204"/>
        </w:trPr>
        <w:tc>
          <w:tcPr>
            <w:tcW w:w="4536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24DB6" w:rsidRPr="00787304" w:rsidRDefault="00124DB6" w:rsidP="000F04F4">
            <w:pPr>
              <w:jc w:val="right"/>
              <w:rPr>
                <w:sz w:val="24"/>
                <w:szCs w:val="24"/>
              </w:rPr>
            </w:pPr>
            <w:proofErr w:type="gramStart"/>
            <w:r w:rsidRPr="00787304">
              <w:rPr>
                <w:rFonts w:hint="cs"/>
                <w:sz w:val="24"/>
                <w:szCs w:val="24"/>
                <w:rtl/>
              </w:rPr>
              <w:t>الشكل</w:t>
            </w:r>
            <w:proofErr w:type="gramEnd"/>
            <w:r w:rsidRPr="00787304">
              <w:rPr>
                <w:rFonts w:hint="cs"/>
                <w:sz w:val="24"/>
                <w:szCs w:val="24"/>
                <w:rtl/>
              </w:rPr>
              <w:t xml:space="preserve"> 3</w:t>
            </w:r>
          </w:p>
          <w:p w:rsidR="00124DB6" w:rsidRPr="00787304" w:rsidRDefault="00787304" w:rsidP="000F04F4">
            <w:pPr>
              <w:jc w:val="right"/>
              <w:rPr>
                <w:sz w:val="24"/>
                <w:szCs w:val="24"/>
              </w:rPr>
            </w:pPr>
            <w:r w:rsidRPr="00787304">
              <w:rPr>
                <w:sz w:val="24"/>
                <w:szCs w:val="24"/>
              </w:rPr>
              <w:object w:dxaOrig="3765" w:dyaOrig="3960">
                <v:shape id="_x0000_i1028" type="#_x0000_t75" style="width:195pt;height:93.75pt" o:ole="">
                  <v:imagedata r:id="rId11" o:title="" grayscale="t"/>
                </v:shape>
                <o:OLEObject Type="Embed" ProgID="PBrush" ShapeID="_x0000_i1028" DrawAspect="Content" ObjectID="_1492864336" r:id="rId12"/>
              </w:object>
            </w:r>
          </w:p>
        </w:tc>
        <w:tc>
          <w:tcPr>
            <w:tcW w:w="6410" w:type="dxa"/>
            <w:vMerge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124DB6" w:rsidRPr="00787304" w:rsidRDefault="00124DB6" w:rsidP="00124DB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124DB6" w:rsidRPr="00787304" w:rsidTr="000F04F4">
        <w:tc>
          <w:tcPr>
            <w:tcW w:w="10946" w:type="dxa"/>
            <w:gridSpan w:val="2"/>
            <w:tcBorders>
              <w:left w:val="nil"/>
              <w:right w:val="nil"/>
            </w:tcBorders>
          </w:tcPr>
          <w:p w:rsidR="00124DB6" w:rsidRPr="00787304" w:rsidRDefault="00787304" w:rsidP="0078730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تمرين 2</w:t>
            </w:r>
          </w:p>
        </w:tc>
      </w:tr>
      <w:tr w:rsidR="00124DB6" w:rsidRPr="00787304" w:rsidTr="00787304">
        <w:tc>
          <w:tcPr>
            <w:tcW w:w="10946" w:type="dxa"/>
            <w:gridSpan w:val="2"/>
            <w:tcBorders>
              <w:bottom w:val="single" w:sz="4" w:space="0" w:color="000000" w:themeColor="text1"/>
            </w:tcBorders>
          </w:tcPr>
          <w:p w:rsidR="00124DB6" w:rsidRPr="00787304" w:rsidRDefault="00124DB6" w:rsidP="000F04F4">
            <w:pPr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rtl/>
                <w:lang w:val="en-US"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129540</wp:posOffset>
                  </wp:positionV>
                  <wp:extent cx="2628900" cy="2628900"/>
                  <wp:effectExtent l="0" t="0" r="0" b="0"/>
                  <wp:wrapTight wrapText="bothSides">
                    <wp:wrapPolygon edited="0">
                      <wp:start x="0" y="313"/>
                      <wp:lineTo x="0" y="21130"/>
                      <wp:lineTo x="21443" y="21130"/>
                      <wp:lineTo x="21443" y="313"/>
                      <wp:lineTo x="0" y="313"/>
                    </wp:wrapPolygon>
                  </wp:wrapTight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/>
              </w:rPr>
              <w:t>يمتل المبيان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  <w:t xml:space="preserve"> جانبه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/>
              </w:rPr>
              <w:t xml:space="preserve"> مميزة ثنائي قطب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  <w:t>: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val="en-US" w:eastAsia="en-US" w:bidi="ar-MA"/>
              </w:rPr>
              <w:t xml:space="preserve">1 </w:t>
            </w:r>
          </w:p>
          <w:p w:rsidR="00124DB6" w:rsidRPr="00787304" w:rsidRDefault="00124DB6" w:rsidP="000F04F4">
            <w:pPr>
              <w:bidi/>
              <w:rPr>
                <w:rFonts w:asciiTheme="majorBidi" w:hAnsiTheme="majorBidi" w:cstheme="majorBidi"/>
                <w:noProof/>
                <w:color w:val="339966"/>
                <w:sz w:val="24"/>
                <w:szCs w:val="24"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MA"/>
              </w:rPr>
              <w:t>1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val="en-US" w:eastAsia="en-US" w:bidi="ar-MA"/>
              </w:rPr>
              <w:t>-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  <w:t xml:space="preserve">  ما نوع  </w:t>
            </w:r>
            <w:r w:rsidR="007A0424" w:rsidRPr="0078730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MA"/>
              </w:rPr>
              <w:t xml:space="preserve">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val="en-US" w:eastAsia="en-US" w:bidi="ar-MA"/>
              </w:rPr>
              <w:t>1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  <w:t>ورمزه الاصطلاحي ؟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 </w:t>
            </w:r>
          </w:p>
          <w:p w:rsidR="00124DB6" w:rsidRPr="00787304" w:rsidRDefault="00124DB6" w:rsidP="000F04F4">
            <w:pPr>
              <w:bidi/>
              <w:ind w:left="98" w:hanging="105"/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MA"/>
              </w:rPr>
              <w:t>2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val="en-US" w:eastAsia="en-US" w:bidi="ar-MA"/>
              </w:rPr>
              <w:t>-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  <w:t xml:space="preserve"> اعط تبيانة التركيب التجريبي الذي يمكن من خط هده المميزة</w:t>
            </w:r>
          </w:p>
          <w:p w:rsidR="00124DB6" w:rsidRPr="00787304" w:rsidRDefault="00124DB6" w:rsidP="000F04F4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MA"/>
              </w:rPr>
              <w:t>3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val="en-US" w:eastAsia="en-US" w:bidi="ar-MA"/>
              </w:rPr>
              <w:t>-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en-US" w:eastAsia="en-US" w:bidi="ar-MA"/>
              </w:rPr>
              <w:t xml:space="preserve"> من خلال المبيان حدد قيمتي المقدارين الفيزيائيين ل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eastAsia="en-US" w:bidi="ar-MA"/>
              </w:rPr>
              <w:t>1</w:t>
            </w:r>
          </w:p>
          <w:p w:rsidR="00124DB6" w:rsidRPr="00787304" w:rsidRDefault="00124DB6" w:rsidP="000F04F4">
            <w:pPr>
              <w:bidi/>
              <w:ind w:left="98" w:hanging="105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4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en-US" w:bidi="ar-MA"/>
              </w:rPr>
              <w:t xml:space="preserve">-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احسب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I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eastAsia="en-US" w:bidi="ar-MA"/>
              </w:rPr>
              <w:t>CC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 شدة التيار في الدارة القصيرة ل 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eastAsia="en-US" w:bidi="ar-MA"/>
              </w:rPr>
              <w:t>1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          </w:t>
            </w:r>
            <w:r w:rsidR="000F04F4"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 xml:space="preserve">                    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 xml:space="preserve">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</w:t>
            </w:r>
          </w:p>
          <w:p w:rsidR="00124DB6" w:rsidRPr="00787304" w:rsidRDefault="00124DB6" w:rsidP="000F04F4">
            <w:pPr>
              <w:tabs>
                <w:tab w:val="left" w:pos="1667"/>
                <w:tab w:val="left" w:pos="2639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5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en-US" w:bidi="ar-MA"/>
              </w:rPr>
              <w:t xml:space="preserve">-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نربط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eastAsia="en-US" w:bidi="ar-MA"/>
              </w:rPr>
              <w:t>1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بموصل أومي 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eastAsia="en-US" w:bidi="ar-MA"/>
              </w:rPr>
              <w:t>2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حيث جدول القياسات لخط </w:t>
            </w:r>
          </w:p>
          <w:p w:rsidR="00124DB6" w:rsidRPr="00787304" w:rsidRDefault="00124DB6" w:rsidP="000F04F4">
            <w:pPr>
              <w:tabs>
                <w:tab w:val="left" w:pos="1667"/>
                <w:tab w:val="left" w:pos="2639"/>
              </w:tabs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مميزته كالآتي:</w:t>
            </w:r>
          </w:p>
          <w:tbl>
            <w:tblPr>
              <w:tblpPr w:leftFromText="180" w:rightFromText="180" w:vertAnchor="text" w:horzAnchor="margin" w:tblpXSpec="right" w:tblpY="55"/>
              <w:tblOverlap w:val="never"/>
              <w:bidiVisual/>
              <w:tblW w:w="494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1235"/>
              <w:gridCol w:w="1236"/>
              <w:gridCol w:w="1235"/>
              <w:gridCol w:w="1236"/>
            </w:tblGrid>
            <w:tr w:rsidR="007A0424" w:rsidRPr="00787304" w:rsidTr="007A0424">
              <w:trPr>
                <w:trHeight w:val="170"/>
              </w:trPr>
              <w:tc>
                <w:tcPr>
                  <w:tcW w:w="1235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  <w:r w:rsidRPr="0078730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  <w:t>U(V)</w:t>
                  </w:r>
                </w:p>
              </w:tc>
              <w:tc>
                <w:tcPr>
                  <w:tcW w:w="1236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  <w:r w:rsidRPr="0078730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235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  <w:r w:rsidRPr="0078730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  <w:t>6</w:t>
                  </w:r>
                </w:p>
              </w:tc>
              <w:tc>
                <w:tcPr>
                  <w:tcW w:w="1236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7A0424" w:rsidRPr="00787304" w:rsidTr="007A0424">
              <w:trPr>
                <w:trHeight w:val="170"/>
              </w:trPr>
              <w:tc>
                <w:tcPr>
                  <w:tcW w:w="1235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  <w:r w:rsidRPr="0078730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  <w:t>I(m A )</w:t>
                  </w:r>
                </w:p>
              </w:tc>
              <w:tc>
                <w:tcPr>
                  <w:tcW w:w="1236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  <w:r w:rsidRPr="0078730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  <w:t>200</w:t>
                  </w:r>
                </w:p>
              </w:tc>
              <w:tc>
                <w:tcPr>
                  <w:tcW w:w="1235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7A0424" w:rsidRPr="00787304" w:rsidRDefault="007A0424" w:rsidP="007A0424">
                  <w:pPr>
                    <w:autoSpaceDE w:val="0"/>
                    <w:autoSpaceDN w:val="0"/>
                    <w:bidi/>
                    <w:adjustRightInd w:val="0"/>
                    <w:ind w:left="98"/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</w:pPr>
                  <w:r w:rsidRPr="00787304">
                    <w:rPr>
                      <w:rFonts w:asciiTheme="majorBidi" w:hAnsiTheme="majorBidi" w:cstheme="majorBidi"/>
                      <w:b/>
                      <w:bCs/>
                      <w:color w:val="000000"/>
                      <w:lang w:val="en-US" w:eastAsia="en-US"/>
                    </w:rPr>
                    <w:t>500</w:t>
                  </w:r>
                </w:p>
              </w:tc>
            </w:tr>
          </w:tbl>
          <w:p w:rsidR="00124DB6" w:rsidRPr="00787304" w:rsidRDefault="00124DB6" w:rsidP="000F04F4">
            <w:pPr>
              <w:tabs>
                <w:tab w:val="left" w:pos="1667"/>
                <w:tab w:val="left" w:pos="2639"/>
              </w:tabs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</w:pPr>
          </w:p>
          <w:p w:rsidR="00124DB6" w:rsidRPr="00787304" w:rsidRDefault="00124DB6" w:rsidP="000F04F4">
            <w:pPr>
              <w:tabs>
                <w:tab w:val="left" w:pos="1667"/>
                <w:tab w:val="left" w:pos="2639"/>
              </w:tabs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</w:pPr>
          </w:p>
          <w:p w:rsidR="007A0424" w:rsidRPr="00787304" w:rsidRDefault="007A0424" w:rsidP="007A0424">
            <w:pPr>
              <w:tabs>
                <w:tab w:val="left" w:pos="1667"/>
                <w:tab w:val="left" w:pos="2639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</w:pPr>
          </w:p>
          <w:p w:rsidR="00124DB6" w:rsidRPr="00787304" w:rsidRDefault="00124DB6" w:rsidP="000F04F4">
            <w:pPr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5-1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en-US" w:bidi="ar-MA"/>
              </w:rPr>
              <w:t xml:space="preserve">-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أتمم ملأ الجدول ثم استنتج قيمة مواصلته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G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</w:t>
            </w:r>
          </w:p>
          <w:p w:rsidR="00124DB6" w:rsidRPr="00787304" w:rsidRDefault="00124DB6" w:rsidP="000F04F4">
            <w:pPr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 xml:space="preserve">  2-5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en-US" w:bidi="ar-MA"/>
              </w:rPr>
              <w:t xml:space="preserve">-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مثل المميزة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U(I)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 ل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D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vertAlign w:val="subscript"/>
                <w:lang w:eastAsia="en-US" w:bidi="ar-MA"/>
              </w:rPr>
              <w:t>2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على نفس المبيان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 xml:space="preserve">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جانبه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 xml:space="preserve"> 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وبنفس السلم</w:t>
            </w:r>
          </w:p>
          <w:p w:rsidR="00124DB6" w:rsidRPr="00787304" w:rsidRDefault="00124DB6" w:rsidP="000F04F4">
            <w:pPr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>3-5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 xml:space="preserve"> </w:t>
            </w:r>
            <w:r w:rsidR="000F04F4" w:rsidRPr="00787304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en-US" w:bidi="ar-MA"/>
              </w:rPr>
              <w:t xml:space="preserve">- 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استنتج مبيانيا نقطة اشتغال الدارة</w:t>
            </w:r>
          </w:p>
          <w:p w:rsidR="00124DB6" w:rsidRPr="00787304" w:rsidRDefault="00124DB6" w:rsidP="007A0424">
            <w:pPr>
              <w:bidi/>
              <w:ind w:left="98"/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</w:pP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lang w:eastAsia="en-US" w:bidi="ar-MA"/>
              </w:rPr>
              <w:t xml:space="preserve">  4-5</w:t>
            </w:r>
            <w:r w:rsidRPr="00787304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 w:bidi="ar-MA"/>
              </w:rPr>
              <w:t>تحقق حسابيا من هذه النقطة</w:t>
            </w:r>
          </w:p>
        </w:tc>
      </w:tr>
      <w:tr w:rsidR="00124DB6" w:rsidRPr="00787304" w:rsidTr="00787304">
        <w:tc>
          <w:tcPr>
            <w:tcW w:w="10946" w:type="dxa"/>
            <w:gridSpan w:val="2"/>
            <w:tcBorders>
              <w:left w:val="nil"/>
              <w:right w:val="nil"/>
            </w:tcBorders>
          </w:tcPr>
          <w:p w:rsidR="00124DB6" w:rsidRPr="00787304" w:rsidRDefault="00787304" w:rsidP="00787304">
            <w:pPr>
              <w:jc w:val="right"/>
              <w:rPr>
                <w:rFonts w:hint="cs"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تمرين 3</w:t>
            </w:r>
          </w:p>
        </w:tc>
      </w:tr>
      <w:tr w:rsidR="00787304" w:rsidRPr="00787304" w:rsidTr="00124DB6">
        <w:tc>
          <w:tcPr>
            <w:tcW w:w="10946" w:type="dxa"/>
            <w:gridSpan w:val="2"/>
          </w:tcPr>
          <w:p w:rsidR="00787304" w:rsidRPr="00787304" w:rsidRDefault="00787304" w:rsidP="00787304">
            <w:pPr>
              <w:tabs>
                <w:tab w:val="left" w:pos="3828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>يمثل الشكل( 1) أحد التركيبين التجريبي  المستعمل لدراسة مميزة ثنائي القطب D.</w:t>
            </w:r>
          </w:p>
          <w:p w:rsidR="00787304" w:rsidRPr="00787304" w:rsidRDefault="00787304" w:rsidP="00787304">
            <w:pPr>
              <w:tabs>
                <w:tab w:val="left" w:pos="3828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7.65pt;margin-top:18.45pt;width:302.25pt;height:129pt;z-index:251661312" wrapcoords="-54 0 -54 21474 21600 21474 21600 0 -54 0">
                  <v:imagedata r:id="rId14" o:title=""/>
                  <w10:wrap type="tight"/>
                </v:shape>
                <o:OLEObject Type="Embed" ProgID="PBrush" ShapeID="_x0000_s1031" DrawAspect="Content" ObjectID="_1492864337" r:id="rId15"/>
              </w:pict>
            </w: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1-أعط أسماء الأجهزة الممثلة بالرموز الاصطلاحية 1و 2و 3و4 و5. </w:t>
            </w:r>
          </w:p>
          <w:p w:rsidR="00787304" w:rsidRPr="00787304" w:rsidRDefault="00787304" w:rsidP="00787304">
            <w:pPr>
              <w:tabs>
                <w:tab w:val="left" w:pos="3828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>2-أثناء الدراسة التجريبية لثنائي القطب D توصلنا إلى رسم منحنى الشكل( 2) الذي يمثل المميزة (التوتر-شدة التيار).</w:t>
            </w:r>
          </w:p>
          <w:p w:rsidR="00787304" w:rsidRPr="00787304" w:rsidRDefault="00787304" w:rsidP="00787304">
            <w:pPr>
              <w:tabs>
                <w:tab w:val="left" w:pos="3828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2-1- حدد الصنف الذي ينتمي إليه ثنائي القطب D و </w:t>
            </w:r>
            <w:proofErr w:type="gramStart"/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>حدد</w:t>
            </w:r>
            <w:proofErr w:type="gramEnd"/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 خصائصه انطلاقا من مميزته.</w:t>
            </w:r>
          </w:p>
          <w:p w:rsidR="00787304" w:rsidRPr="00787304" w:rsidRDefault="00787304" w:rsidP="00787304">
            <w:pPr>
              <w:tabs>
                <w:tab w:val="left" w:pos="3828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  <w:rtl/>
                <w:lang w:bidi="ar-MA"/>
              </w:rPr>
            </w:pP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2-2- أعط </w:t>
            </w:r>
            <w:proofErr w:type="gramStart"/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>اسم</w:t>
            </w:r>
            <w:proofErr w:type="gramEnd"/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 ثنائي القطب D و رمزه الاصطلاحي.</w:t>
            </w:r>
          </w:p>
          <w:p w:rsidR="00787304" w:rsidRPr="00787304" w:rsidRDefault="00787304" w:rsidP="00787304">
            <w:pPr>
              <w:bidi/>
              <w:rPr>
                <w:sz w:val="24"/>
                <w:szCs w:val="24"/>
                <w:rtl/>
              </w:rPr>
            </w:pP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2-3- حدد مبيانيا قيمة عتبة التوتر  </w:t>
            </w:r>
            <w:r w:rsidRPr="00787304">
              <w:rPr>
                <w:sz w:val="24"/>
                <w:szCs w:val="24"/>
              </w:rPr>
              <w:t>U</w:t>
            </w:r>
            <w:r w:rsidRPr="00787304">
              <w:rPr>
                <w:sz w:val="24"/>
                <w:szCs w:val="24"/>
                <w:vertAlign w:val="subscript"/>
              </w:rPr>
              <w:t>S</w:t>
            </w:r>
            <w:r w:rsidRPr="00787304">
              <w:rPr>
                <w:rFonts w:ascii="Arial" w:hAnsi="Arial" w:cs="Arial"/>
                <w:sz w:val="24"/>
                <w:szCs w:val="24"/>
                <w:rtl/>
                <w:lang w:bidi="ar-MA"/>
              </w:rPr>
              <w:t xml:space="preserve">   لثنائي القطب D.</w:t>
            </w:r>
          </w:p>
          <w:p w:rsidR="00787304" w:rsidRPr="00787304" w:rsidRDefault="00787304">
            <w:pPr>
              <w:rPr>
                <w:sz w:val="24"/>
                <w:szCs w:val="24"/>
              </w:rPr>
            </w:pPr>
          </w:p>
        </w:tc>
      </w:tr>
    </w:tbl>
    <w:p w:rsidR="00B47C6E" w:rsidRDefault="00B47C6E"/>
    <w:sectPr w:rsidR="00B47C6E" w:rsidSect="0078730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DB6"/>
    <w:rsid w:val="00036B87"/>
    <w:rsid w:val="000F04F4"/>
    <w:rsid w:val="00124DB6"/>
    <w:rsid w:val="00195C9E"/>
    <w:rsid w:val="005C2942"/>
    <w:rsid w:val="00787304"/>
    <w:rsid w:val="007A0424"/>
    <w:rsid w:val="009453A5"/>
    <w:rsid w:val="00B47C6E"/>
    <w:rsid w:val="00B5797A"/>
    <w:rsid w:val="00C219C9"/>
    <w:rsid w:val="00E62843"/>
    <w:rsid w:val="00F12778"/>
    <w:rsid w:val="00F4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4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B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F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2015-05-11T14:32:00Z</dcterms:created>
  <dcterms:modified xsi:type="dcterms:W3CDTF">2015-05-11T15:46:00Z</dcterms:modified>
</cp:coreProperties>
</file>